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7DD" w:rsidRDefault="005F644A" w:rsidP="00787588">
      <w:pPr>
        <w:spacing w:before="94" w:after="0"/>
        <w:ind w:right="-20"/>
        <w:rPr>
          <w:rFonts w:ascii="Calibri" w:eastAsia="Calibri" w:hAnsi="Calibri" w:cs="Calibri"/>
          <w:b/>
          <w:sz w:val="28"/>
          <w:szCs w:val="28"/>
        </w:rPr>
      </w:pPr>
      <w:r w:rsidRPr="00BA5C3D">
        <w:rPr>
          <w:rFonts w:ascii="Calibri" w:eastAsia="Calibri" w:hAnsi="Calibri" w:cs="Calibri"/>
          <w:b/>
          <w:noProof/>
          <w:color w:val="FF0000"/>
          <w:sz w:val="28"/>
          <w:szCs w:val="28"/>
        </w:rPr>
        <w:drawing>
          <wp:anchor distT="0" distB="0" distL="114300" distR="114300" simplePos="0" relativeHeight="251659776" behindDoc="0" locked="0" layoutInCell="1" allowOverlap="1" wp14:anchorId="2800037B" wp14:editId="23924DD7">
            <wp:simplePos x="0" y="0"/>
            <wp:positionH relativeFrom="column">
              <wp:posOffset>68580</wp:posOffset>
            </wp:positionH>
            <wp:positionV relativeFrom="paragraph">
              <wp:posOffset>-66675</wp:posOffset>
            </wp:positionV>
            <wp:extent cx="16764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BG logo squares.png"/>
                    <pic:cNvPicPr/>
                  </pic:nvPicPr>
                  <pic:blipFill>
                    <a:blip r:embed="rId6">
                      <a:extLst>
                        <a:ext uri="{28A0092B-C50C-407E-A947-70E740481C1C}">
                          <a14:useLocalDpi xmlns:a14="http://schemas.microsoft.com/office/drawing/2010/main" val="0"/>
                        </a:ext>
                      </a:extLst>
                    </a:blip>
                    <a:stretch>
                      <a:fillRect/>
                    </a:stretch>
                  </pic:blipFill>
                  <pic:spPr>
                    <a:xfrm>
                      <a:off x="0" y="0"/>
                      <a:ext cx="1676400" cy="609600"/>
                    </a:xfrm>
                    <a:prstGeom prst="rect">
                      <a:avLst/>
                    </a:prstGeom>
                  </pic:spPr>
                </pic:pic>
              </a:graphicData>
            </a:graphic>
          </wp:anchor>
        </w:drawing>
      </w:r>
      <w:r w:rsidR="00BA5C3D" w:rsidRPr="00BA5C3D">
        <w:rPr>
          <w:rFonts w:ascii="Calibri" w:eastAsia="Calibri" w:hAnsi="Calibri" w:cs="Calibri"/>
          <w:b/>
          <w:color w:val="FF0000"/>
          <w:sz w:val="36"/>
          <w:szCs w:val="28"/>
        </w:rPr>
        <w:t xml:space="preserve">Revised </w:t>
      </w:r>
      <w:r w:rsidR="00487A5C" w:rsidRPr="00BA5C3D">
        <w:rPr>
          <w:rFonts w:ascii="Calibri" w:eastAsia="Calibri" w:hAnsi="Calibri" w:cs="Calibri"/>
          <w:b/>
          <w:sz w:val="36"/>
          <w:szCs w:val="28"/>
        </w:rPr>
        <w:t>Adult Education Block Grant</w:t>
      </w:r>
      <w:r w:rsidR="00487A5C" w:rsidRPr="00BA5C3D">
        <w:rPr>
          <w:rFonts w:ascii="Calibri" w:eastAsia="Calibri" w:hAnsi="Calibri" w:cs="Calibri"/>
          <w:b/>
          <w:spacing w:val="-6"/>
          <w:sz w:val="36"/>
          <w:szCs w:val="28"/>
        </w:rPr>
        <w:t xml:space="preserve"> </w:t>
      </w:r>
      <w:r w:rsidR="00752492" w:rsidRPr="00BA5C3D">
        <w:rPr>
          <w:rFonts w:ascii="Calibri" w:eastAsia="Calibri" w:hAnsi="Calibri" w:cs="Calibri"/>
          <w:b/>
          <w:sz w:val="36"/>
          <w:szCs w:val="28"/>
        </w:rPr>
        <w:br/>
      </w:r>
      <w:r w:rsidR="00F401C2" w:rsidRPr="00BA5C3D">
        <w:rPr>
          <w:rFonts w:ascii="Calibri" w:eastAsia="Calibri" w:hAnsi="Calibri" w:cs="Calibri"/>
          <w:b/>
          <w:sz w:val="36"/>
          <w:szCs w:val="28"/>
        </w:rPr>
        <w:t>Annual Plan Template for 2015-16</w:t>
      </w:r>
      <w:r w:rsidR="0010231B" w:rsidRPr="00BA5C3D">
        <w:rPr>
          <w:rFonts w:ascii="Calibri" w:eastAsia="Calibri" w:hAnsi="Calibri" w:cs="Calibri"/>
          <w:b/>
          <w:sz w:val="36"/>
          <w:szCs w:val="28"/>
        </w:rPr>
        <w:t xml:space="preserve"> </w:t>
      </w:r>
    </w:p>
    <w:p w:rsidR="0010231B" w:rsidRPr="0010231B" w:rsidRDefault="00575BC1" w:rsidP="00BA5C3D">
      <w:pPr>
        <w:spacing w:before="94" w:after="0"/>
        <w:ind w:left="2880" w:right="-20"/>
        <w:rPr>
          <w:b/>
          <w:color w:val="0070C0"/>
          <w:sz w:val="14"/>
          <w:szCs w:val="14"/>
        </w:rPr>
      </w:pPr>
      <w:r>
        <w:rPr>
          <w:rFonts w:ascii="Calibri" w:eastAsia="Calibri" w:hAnsi="Calibri" w:cs="Calibri"/>
          <w:b/>
          <w:color w:val="0070C0"/>
          <w:sz w:val="28"/>
          <w:szCs w:val="28"/>
        </w:rPr>
        <w:t xml:space="preserve">Updated </w:t>
      </w:r>
      <w:r w:rsidR="00BA5C3D">
        <w:rPr>
          <w:rFonts w:ascii="Calibri" w:eastAsia="Calibri" w:hAnsi="Calibri" w:cs="Calibri"/>
          <w:b/>
          <w:color w:val="0070C0"/>
          <w:sz w:val="28"/>
          <w:szCs w:val="28"/>
        </w:rPr>
        <w:t>10-7</w:t>
      </w:r>
      <w:r w:rsidR="0010231B" w:rsidRPr="0010231B">
        <w:rPr>
          <w:rFonts w:ascii="Calibri" w:eastAsia="Calibri" w:hAnsi="Calibri" w:cs="Calibri"/>
          <w:b/>
          <w:color w:val="0070C0"/>
          <w:sz w:val="28"/>
          <w:szCs w:val="28"/>
        </w:rPr>
        <w:t>-2015</w:t>
      </w:r>
    </w:p>
    <w:p w:rsidR="007107DD" w:rsidRDefault="007107DD" w:rsidP="00787588">
      <w:pPr>
        <w:spacing w:after="0"/>
        <w:rPr>
          <w:sz w:val="20"/>
          <w:szCs w:val="20"/>
        </w:rPr>
      </w:pPr>
    </w:p>
    <w:p w:rsidR="007107DD" w:rsidRPr="00AD1BBD" w:rsidRDefault="00487A5C" w:rsidP="00787588">
      <w:pPr>
        <w:spacing w:after="0"/>
        <w:ind w:left="107" w:right="-20"/>
        <w:rPr>
          <w:rFonts w:ascii="Calibri" w:eastAsia="Calibri" w:hAnsi="Calibri" w:cs="Calibri"/>
          <w:sz w:val="32"/>
          <w:szCs w:val="32"/>
          <w:u w:val="single"/>
        </w:rPr>
      </w:pPr>
      <w:r w:rsidRPr="00AD1BBD">
        <w:rPr>
          <w:rFonts w:ascii="Calibri" w:eastAsia="Calibri" w:hAnsi="Calibri" w:cs="Calibri"/>
          <w:position w:val="1"/>
          <w:sz w:val="32"/>
          <w:szCs w:val="32"/>
          <w:u w:val="single"/>
        </w:rPr>
        <w:t>Section 1:</w:t>
      </w:r>
      <w:r w:rsidRPr="00AD1BBD">
        <w:rPr>
          <w:rFonts w:ascii="Calibri" w:eastAsia="Calibri" w:hAnsi="Calibri" w:cs="Calibri"/>
          <w:spacing w:val="-3"/>
          <w:position w:val="1"/>
          <w:sz w:val="32"/>
          <w:szCs w:val="32"/>
          <w:u w:val="single"/>
        </w:rPr>
        <w:t xml:space="preserve"> </w:t>
      </w:r>
      <w:r w:rsidRPr="00AD1BBD">
        <w:rPr>
          <w:rFonts w:ascii="Calibri" w:eastAsia="Calibri" w:hAnsi="Calibri" w:cs="Calibri"/>
          <w:position w:val="1"/>
          <w:sz w:val="32"/>
          <w:szCs w:val="32"/>
          <w:u w:val="single"/>
        </w:rPr>
        <w:t>Consortium Information</w:t>
      </w:r>
    </w:p>
    <w:p w:rsidR="007107DD" w:rsidRDefault="007107DD" w:rsidP="00787588">
      <w:pPr>
        <w:spacing w:before="10" w:after="0"/>
        <w:rPr>
          <w:sz w:val="13"/>
          <w:szCs w:val="13"/>
        </w:rPr>
      </w:pPr>
    </w:p>
    <w:p w:rsidR="007107DD" w:rsidRPr="00A2046B" w:rsidRDefault="00F33E7B" w:rsidP="00787588">
      <w:pPr>
        <w:spacing w:before="3" w:after="0"/>
        <w:ind w:left="107" w:right="-20"/>
        <w:rPr>
          <w:sz w:val="24"/>
          <w:szCs w:val="24"/>
        </w:rPr>
      </w:pPr>
      <w:r w:rsidRPr="00A2046B">
        <w:rPr>
          <w:noProof/>
        </w:rPr>
        <mc:AlternateContent>
          <mc:Choice Requires="wps">
            <w:drawing>
              <wp:anchor distT="0" distB="0" distL="114300" distR="114300" simplePos="0" relativeHeight="251661824" behindDoc="0" locked="0" layoutInCell="1" allowOverlap="1" wp14:anchorId="472EA839" wp14:editId="63F8717D">
                <wp:simplePos x="0" y="0"/>
                <wp:positionH relativeFrom="column">
                  <wp:posOffset>2407285</wp:posOffset>
                </wp:positionH>
                <wp:positionV relativeFrom="paragraph">
                  <wp:posOffset>7620</wp:posOffset>
                </wp:positionV>
                <wp:extent cx="3533140" cy="266700"/>
                <wp:effectExtent l="6985" t="7620" r="12700" b="1143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rsidR="00FA0E2B" w:rsidRDefault="00FA0E2B">
                            <w:r w:rsidRPr="000E54A8">
                              <w:t>13-328-26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2EA839" id="_x0000_t202" coordsize="21600,21600" o:spt="202" path="m,l,21600r21600,l21600,xe">
                <v:stroke joinstyle="miter"/>
                <v:path gradientshapeok="t" o:connecttype="rect"/>
              </v:shapetype>
              <v:shape id="Text Box 2" o:spid="_x0000_s1026" type="#_x0000_t202" style="position:absolute;left:0;text-align:left;margin-left:189.55pt;margin-top:.6pt;width:278.2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">
                <v:textbox>
                  <w:txbxContent>
                    <w:p w:rsidR="00FA0E2B" w:rsidRDefault="00FA0E2B">
                      <w:r w:rsidRPr="000E54A8">
                        <w:t>13-328-26</w:t>
                      </w:r>
                    </w:p>
                  </w:txbxContent>
                </v:textbox>
              </v:shape>
            </w:pict>
          </mc:Fallback>
        </mc:AlternateContent>
      </w:r>
      <w:r w:rsidR="00B41565" w:rsidRPr="00A2046B">
        <w:rPr>
          <w:sz w:val="20"/>
          <w:szCs w:val="20"/>
        </w:rPr>
        <w:t xml:space="preserve">  </w:t>
      </w:r>
      <w:r w:rsidR="00487A5C" w:rsidRPr="00A2046B">
        <w:rPr>
          <w:rFonts w:ascii="Calibri" w:eastAsia="Calibri" w:hAnsi="Calibri" w:cs="Calibri"/>
          <w:sz w:val="24"/>
          <w:szCs w:val="24"/>
        </w:rPr>
        <w:t>1.1 Consortium Grant</w:t>
      </w:r>
      <w:r w:rsidR="00487A5C" w:rsidRPr="00A2046B">
        <w:rPr>
          <w:rFonts w:ascii="Calibri" w:eastAsia="Calibri" w:hAnsi="Calibri" w:cs="Calibri"/>
          <w:spacing w:val="-6"/>
          <w:sz w:val="24"/>
          <w:szCs w:val="24"/>
        </w:rPr>
        <w:t xml:space="preserve"> </w:t>
      </w:r>
      <w:r w:rsidR="00487A5C" w:rsidRPr="00A2046B">
        <w:rPr>
          <w:rFonts w:ascii="Calibri" w:eastAsia="Calibri" w:hAnsi="Calibri" w:cs="Calibri"/>
          <w:sz w:val="24"/>
          <w:szCs w:val="24"/>
        </w:rPr>
        <w:t>Number:</w:t>
      </w:r>
      <w:r w:rsidR="00931E73" w:rsidRPr="00A2046B">
        <w:rPr>
          <w:rFonts w:ascii="Calibri" w:eastAsia="Calibri" w:hAnsi="Calibri" w:cs="Calibri"/>
          <w:sz w:val="24"/>
          <w:szCs w:val="24"/>
        </w:rPr>
        <w:br/>
      </w:r>
    </w:p>
    <w:p w:rsidR="007107DD" w:rsidRPr="00A2046B" w:rsidRDefault="00F33E7B" w:rsidP="00787588">
      <w:pPr>
        <w:spacing w:after="0"/>
        <w:ind w:left="141" w:right="-20"/>
        <w:rPr>
          <w:rFonts w:ascii="Calibri" w:eastAsia="Calibri" w:hAnsi="Calibri" w:cs="Calibri"/>
          <w:sz w:val="24"/>
          <w:szCs w:val="24"/>
        </w:rPr>
      </w:pPr>
      <w:r w:rsidRPr="00A2046B">
        <w:rPr>
          <w:noProof/>
          <w:sz w:val="24"/>
          <w:szCs w:val="24"/>
        </w:rPr>
        <mc:AlternateContent>
          <mc:Choice Requires="wps">
            <w:drawing>
              <wp:anchor distT="0" distB="0" distL="114300" distR="114300" simplePos="0" relativeHeight="251662848" behindDoc="0" locked="0" layoutInCell="1" allowOverlap="1" wp14:anchorId="4D26BFFF" wp14:editId="62A06F94">
                <wp:simplePos x="0" y="0"/>
                <wp:positionH relativeFrom="column">
                  <wp:posOffset>2407285</wp:posOffset>
                </wp:positionH>
                <wp:positionV relativeFrom="paragraph">
                  <wp:posOffset>52705</wp:posOffset>
                </wp:positionV>
                <wp:extent cx="3533140" cy="266700"/>
                <wp:effectExtent l="6985" t="5080" r="12700" b="1397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rsidR="00FA0E2B" w:rsidRDefault="00FA0E2B" w:rsidP="00741956">
                            <w:r w:rsidRPr="000E54A8">
                              <w:t>Long Beach Adult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6BFFF" id="Text Box 4" o:spid="_x0000_s1027" type="#_x0000_t202" style="position:absolute;left:0;text-align:left;margin-left:189.55pt;margin-top:4.15pt;width:278.2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">
                <v:textbox>
                  <w:txbxContent>
                    <w:p w:rsidR="00FA0E2B" w:rsidRDefault="00FA0E2B" w:rsidP="00741956">
                      <w:r w:rsidRPr="000E54A8">
                        <w:t>Long Beach Adult Education</w:t>
                      </w:r>
                    </w:p>
                  </w:txbxContent>
                </v:textbox>
              </v:shape>
            </w:pict>
          </mc:Fallback>
        </mc:AlternateContent>
      </w:r>
      <w:r w:rsidR="00B41565" w:rsidRPr="00A2046B">
        <w:rPr>
          <w:rFonts w:ascii="Calibri" w:eastAsia="Calibri" w:hAnsi="Calibri" w:cs="Calibri"/>
          <w:sz w:val="24"/>
          <w:szCs w:val="24"/>
        </w:rPr>
        <w:t xml:space="preserve"> </w:t>
      </w:r>
      <w:r w:rsidR="00487A5C" w:rsidRPr="00A2046B">
        <w:rPr>
          <w:rFonts w:ascii="Calibri" w:eastAsia="Calibri" w:hAnsi="Calibri" w:cs="Calibri"/>
          <w:sz w:val="24"/>
          <w:szCs w:val="24"/>
        </w:rPr>
        <w:t>1.2 Consortium Name:</w:t>
      </w:r>
    </w:p>
    <w:p w:rsidR="00B41565" w:rsidRPr="00A2046B" w:rsidRDefault="00B41565" w:rsidP="00787588">
      <w:pPr>
        <w:spacing w:before="3" w:after="0"/>
        <w:ind w:left="159" w:right="-20"/>
        <w:rPr>
          <w:sz w:val="24"/>
          <w:szCs w:val="24"/>
        </w:rPr>
      </w:pPr>
      <w:r w:rsidRPr="00A2046B">
        <w:rPr>
          <w:sz w:val="24"/>
          <w:szCs w:val="24"/>
        </w:rPr>
        <w:t xml:space="preserve"> </w:t>
      </w:r>
    </w:p>
    <w:p w:rsidR="007107DD" w:rsidRPr="00A2046B" w:rsidRDefault="00F33E7B" w:rsidP="00787588">
      <w:pPr>
        <w:spacing w:before="3" w:after="0"/>
        <w:ind w:left="159" w:right="-20"/>
        <w:rPr>
          <w:rFonts w:ascii="Calibri" w:eastAsia="Calibri" w:hAnsi="Calibri" w:cs="Calibri"/>
          <w:sz w:val="24"/>
          <w:szCs w:val="24"/>
        </w:rPr>
      </w:pPr>
      <w:r w:rsidRPr="00A2046B">
        <w:rPr>
          <w:noProof/>
          <w:sz w:val="24"/>
          <w:szCs w:val="24"/>
        </w:rPr>
        <mc:AlternateContent>
          <mc:Choice Requires="wps">
            <w:drawing>
              <wp:anchor distT="0" distB="0" distL="114300" distR="114300" simplePos="0" relativeHeight="251663872" behindDoc="0" locked="0" layoutInCell="1" allowOverlap="1" wp14:anchorId="3FE567B8" wp14:editId="5EC8C759">
                <wp:simplePos x="0" y="0"/>
                <wp:positionH relativeFrom="column">
                  <wp:posOffset>2407285</wp:posOffset>
                </wp:positionH>
                <wp:positionV relativeFrom="paragraph">
                  <wp:posOffset>32385</wp:posOffset>
                </wp:positionV>
                <wp:extent cx="3533140" cy="266700"/>
                <wp:effectExtent l="6985" t="13335" r="12700" b="571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rsidR="00FA0E2B" w:rsidRDefault="00FA0E2B" w:rsidP="00741956">
                            <w:r>
                              <w:t>Michael J. Bastine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567B8" id="Text Box 5" o:spid="_x0000_s1028" type="#_x0000_t202" style="position:absolute;left:0;text-align:left;margin-left:189.55pt;margin-top:2.55pt;width:278.2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oXLQIAAFg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">
                <v:textbox>
                  <w:txbxContent>
                    <w:p w:rsidR="00FA0E2B" w:rsidRDefault="00FA0E2B" w:rsidP="00741956">
                      <w:r>
                        <w:t>Michael J. Bastine</w:t>
                      </w:r>
                    </w:p>
                  </w:txbxContent>
                </v:textbox>
              </v:shape>
            </w:pict>
          </mc:Fallback>
        </mc:AlternateContent>
      </w:r>
      <w:r w:rsidR="00487A5C" w:rsidRPr="00A2046B">
        <w:rPr>
          <w:rFonts w:ascii="Calibri" w:eastAsia="Calibri" w:hAnsi="Calibri" w:cs="Calibri"/>
          <w:sz w:val="24"/>
          <w:szCs w:val="24"/>
        </w:rPr>
        <w:t>1.3 Primary</w:t>
      </w:r>
      <w:r w:rsidR="00487A5C" w:rsidRPr="00A2046B">
        <w:rPr>
          <w:rFonts w:ascii="Calibri" w:eastAsia="Calibri" w:hAnsi="Calibri" w:cs="Calibri"/>
          <w:spacing w:val="-9"/>
          <w:sz w:val="24"/>
          <w:szCs w:val="24"/>
        </w:rPr>
        <w:t xml:space="preserve"> </w:t>
      </w:r>
      <w:r w:rsidR="00487A5C" w:rsidRPr="00A2046B">
        <w:rPr>
          <w:rFonts w:ascii="Calibri" w:eastAsia="Calibri" w:hAnsi="Calibri" w:cs="Calibri"/>
          <w:sz w:val="24"/>
          <w:szCs w:val="24"/>
        </w:rPr>
        <w:t>Contact Name:</w:t>
      </w:r>
    </w:p>
    <w:p w:rsidR="007107DD" w:rsidRPr="00A2046B" w:rsidRDefault="007107DD" w:rsidP="00787588">
      <w:pPr>
        <w:spacing w:before="6" w:after="0"/>
        <w:rPr>
          <w:sz w:val="24"/>
          <w:szCs w:val="24"/>
        </w:rPr>
      </w:pPr>
    </w:p>
    <w:p w:rsidR="007107DD" w:rsidRPr="00A2046B" w:rsidRDefault="007107DD" w:rsidP="00787588">
      <w:pPr>
        <w:spacing w:after="0"/>
        <w:rPr>
          <w:sz w:val="24"/>
          <w:szCs w:val="24"/>
        </w:rPr>
      </w:pPr>
    </w:p>
    <w:p w:rsidR="007107DD" w:rsidRPr="00A2046B" w:rsidRDefault="00F33E7B" w:rsidP="00787588">
      <w:pPr>
        <w:spacing w:before="3" w:after="0"/>
        <w:ind w:left="159" w:right="-20"/>
        <w:rPr>
          <w:rFonts w:ascii="Calibri" w:eastAsia="Calibri" w:hAnsi="Calibri" w:cs="Calibri"/>
          <w:sz w:val="24"/>
          <w:szCs w:val="24"/>
        </w:rPr>
      </w:pPr>
      <w:r w:rsidRPr="00A2046B">
        <w:rPr>
          <w:rFonts w:ascii="Calibri" w:eastAsia="Calibri" w:hAnsi="Calibri" w:cs="Calibri"/>
          <w:noProof/>
          <w:sz w:val="24"/>
          <w:szCs w:val="24"/>
        </w:rPr>
        <mc:AlternateContent>
          <mc:Choice Requires="wps">
            <w:drawing>
              <wp:anchor distT="0" distB="0" distL="114300" distR="114300" simplePos="0" relativeHeight="251664896" behindDoc="0" locked="0" layoutInCell="1" allowOverlap="1" wp14:anchorId="57948270" wp14:editId="775CEC1C">
                <wp:simplePos x="0" y="0"/>
                <wp:positionH relativeFrom="column">
                  <wp:posOffset>2407285</wp:posOffset>
                </wp:positionH>
                <wp:positionV relativeFrom="paragraph">
                  <wp:posOffset>53975</wp:posOffset>
                </wp:positionV>
                <wp:extent cx="3533140" cy="266700"/>
                <wp:effectExtent l="6985" t="6350" r="12700" b="1270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rsidR="00FA0E2B" w:rsidRDefault="00FA0E2B" w:rsidP="00741956">
                            <w:r>
                              <w:t>mbastine@lbcc.edu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48270" id="Text Box 6" o:spid="_x0000_s1029" type="#_x0000_t202" style="position:absolute;left:0;text-align:left;margin-left:189.55pt;margin-top:4.25pt;width:278.2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7bLQIAAFg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">
                <v:textbox>
                  <w:txbxContent>
                    <w:p w:rsidR="00FA0E2B" w:rsidRDefault="00FA0E2B" w:rsidP="00741956">
                      <w:r>
                        <w:t>mbastine@lbcc.edu</w:t>
                      </w:r>
                    </w:p>
                  </w:txbxContent>
                </v:textbox>
              </v:shape>
            </w:pict>
          </mc:Fallback>
        </mc:AlternateContent>
      </w:r>
      <w:r w:rsidR="00487A5C" w:rsidRPr="00A2046B">
        <w:rPr>
          <w:rFonts w:ascii="Calibri" w:eastAsia="Calibri" w:hAnsi="Calibri" w:cs="Calibri"/>
          <w:sz w:val="24"/>
          <w:szCs w:val="24"/>
        </w:rPr>
        <w:t>1.4 Primary</w:t>
      </w:r>
      <w:r w:rsidR="00487A5C" w:rsidRPr="00A2046B">
        <w:rPr>
          <w:rFonts w:ascii="Calibri" w:eastAsia="Calibri" w:hAnsi="Calibri" w:cs="Calibri"/>
          <w:spacing w:val="-9"/>
          <w:sz w:val="24"/>
          <w:szCs w:val="24"/>
        </w:rPr>
        <w:t xml:space="preserve"> </w:t>
      </w:r>
      <w:r w:rsidR="005F1C14" w:rsidRPr="00A2046B">
        <w:rPr>
          <w:rFonts w:ascii="Calibri" w:eastAsia="Calibri" w:hAnsi="Calibri" w:cs="Calibri"/>
          <w:sz w:val="24"/>
          <w:szCs w:val="24"/>
        </w:rPr>
        <w:t>Contact E</w:t>
      </w:r>
      <w:r w:rsidR="00487A5C" w:rsidRPr="00A2046B">
        <w:rPr>
          <w:rFonts w:ascii="Calibri" w:eastAsia="Calibri" w:hAnsi="Calibri" w:cs="Calibri"/>
          <w:sz w:val="24"/>
          <w:szCs w:val="24"/>
        </w:rPr>
        <w:t>mail:</w:t>
      </w:r>
    </w:p>
    <w:p w:rsidR="00F401C2" w:rsidRPr="00A2046B" w:rsidRDefault="00F401C2" w:rsidP="00787588">
      <w:pPr>
        <w:spacing w:before="3" w:after="0"/>
        <w:ind w:left="159" w:right="-20"/>
        <w:rPr>
          <w:rFonts w:ascii="Calibri" w:eastAsia="Calibri" w:hAnsi="Calibri" w:cs="Calibri"/>
          <w:sz w:val="24"/>
          <w:szCs w:val="24"/>
        </w:rPr>
      </w:pPr>
    </w:p>
    <w:p w:rsidR="00F401C2" w:rsidRPr="00A2046B" w:rsidRDefault="00F401C2" w:rsidP="00787588">
      <w:pPr>
        <w:spacing w:before="3" w:after="0"/>
        <w:ind w:left="159" w:right="-20"/>
        <w:rPr>
          <w:rFonts w:ascii="Calibri" w:eastAsia="Calibri" w:hAnsi="Calibri" w:cs="Calibri"/>
          <w:sz w:val="24"/>
          <w:szCs w:val="24"/>
        </w:rPr>
      </w:pPr>
      <w:r w:rsidRPr="00A2046B">
        <w:rPr>
          <w:rFonts w:ascii="Calibri" w:eastAsia="Calibri" w:hAnsi="Calibri" w:cs="Calibri"/>
          <w:sz w:val="24"/>
          <w:szCs w:val="24"/>
        </w:rPr>
        <w:t>If applicable:</w:t>
      </w:r>
    </w:p>
    <w:p w:rsidR="00F401C2" w:rsidRPr="00A2046B" w:rsidRDefault="00F401C2" w:rsidP="00787588">
      <w:pPr>
        <w:spacing w:before="3" w:after="0"/>
        <w:ind w:left="159" w:right="-20"/>
        <w:rPr>
          <w:rFonts w:ascii="Calibri" w:eastAsia="Calibri" w:hAnsi="Calibri" w:cs="Calibri"/>
          <w:sz w:val="24"/>
          <w:szCs w:val="24"/>
        </w:rPr>
      </w:pPr>
    </w:p>
    <w:p w:rsidR="00F401C2" w:rsidRPr="00A2046B" w:rsidRDefault="00F33E7B" w:rsidP="00787588">
      <w:pPr>
        <w:spacing w:before="3" w:after="0"/>
        <w:ind w:left="159" w:right="-20"/>
        <w:rPr>
          <w:rFonts w:ascii="Calibri" w:eastAsia="Calibri" w:hAnsi="Calibri" w:cs="Calibri"/>
          <w:sz w:val="24"/>
          <w:szCs w:val="24"/>
        </w:rPr>
      </w:pPr>
      <w:r w:rsidRPr="00A2046B">
        <w:rPr>
          <w:rFonts w:ascii="Calibri" w:eastAsia="Calibri" w:hAnsi="Calibri" w:cs="Calibri"/>
          <w:noProof/>
          <w:sz w:val="24"/>
          <w:szCs w:val="24"/>
        </w:rPr>
        <mc:AlternateContent>
          <mc:Choice Requires="wps">
            <w:drawing>
              <wp:anchor distT="0" distB="0" distL="114300" distR="114300" simplePos="0" relativeHeight="251666944" behindDoc="0" locked="0" layoutInCell="1" allowOverlap="1" wp14:anchorId="42DADDD1" wp14:editId="617C6747">
                <wp:simplePos x="0" y="0"/>
                <wp:positionH relativeFrom="column">
                  <wp:posOffset>2407285</wp:posOffset>
                </wp:positionH>
                <wp:positionV relativeFrom="paragraph">
                  <wp:posOffset>457200</wp:posOffset>
                </wp:positionV>
                <wp:extent cx="3533140" cy="266700"/>
                <wp:effectExtent l="6985" t="9525" r="12700" b="9525"/>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rsidR="00FA0E2B" w:rsidRDefault="00FA0E2B" w:rsidP="00741956">
                            <w:r w:rsidRPr="000E54A8">
                              <w:t>cortega@lbschools.net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ADDD1" id="Text Box 8" o:spid="_x0000_s1030" type="#_x0000_t202" style="position:absolute;left:0;text-align:left;margin-left:189.55pt;margin-top:36pt;width:278.2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O7LQIAAFg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">
                <v:textbox>
                  <w:txbxContent>
                    <w:p w:rsidR="00FA0E2B" w:rsidRDefault="00FA0E2B" w:rsidP="00741956">
                      <w:r w:rsidRPr="000E54A8">
                        <w:t>cortega@lbschools.net</w:t>
                      </w:r>
                    </w:p>
                  </w:txbxContent>
                </v:textbox>
              </v:shape>
            </w:pict>
          </mc:Fallback>
        </mc:AlternateContent>
      </w:r>
      <w:r w:rsidRPr="00A2046B">
        <w:rPr>
          <w:rFonts w:ascii="Calibri" w:eastAsia="Calibri" w:hAnsi="Calibri" w:cs="Calibri"/>
          <w:noProof/>
          <w:sz w:val="24"/>
          <w:szCs w:val="24"/>
        </w:rPr>
        <mc:AlternateContent>
          <mc:Choice Requires="wps">
            <w:drawing>
              <wp:anchor distT="0" distB="0" distL="114300" distR="114300" simplePos="0" relativeHeight="251665920" behindDoc="0" locked="0" layoutInCell="1" allowOverlap="1" wp14:anchorId="7C92EC26" wp14:editId="2B7A7A72">
                <wp:simplePos x="0" y="0"/>
                <wp:positionH relativeFrom="column">
                  <wp:posOffset>2407285</wp:posOffset>
                </wp:positionH>
                <wp:positionV relativeFrom="paragraph">
                  <wp:posOffset>28575</wp:posOffset>
                </wp:positionV>
                <wp:extent cx="3533140" cy="266700"/>
                <wp:effectExtent l="6985" t="9525" r="12700" b="9525"/>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rsidR="00FA0E2B" w:rsidRDefault="00FA0E2B" w:rsidP="00741956">
                            <w:r w:rsidRPr="000E54A8">
                              <w:t>Carol Ortega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2EC26" id="Text Box 7" o:spid="_x0000_s1031" type="#_x0000_t202" style="position:absolute;left:0;text-align:left;margin-left:189.55pt;margin-top:2.25pt;width:278.2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">
                <v:textbox>
                  <w:txbxContent>
                    <w:p w:rsidR="00FA0E2B" w:rsidRDefault="00FA0E2B" w:rsidP="00741956">
                      <w:r w:rsidRPr="000E54A8">
                        <w:t>Carol Ortega</w:t>
                      </w:r>
                    </w:p>
                  </w:txbxContent>
                </v:textbox>
              </v:shape>
            </w:pict>
          </mc:Fallback>
        </mc:AlternateContent>
      </w:r>
      <w:r w:rsidR="00F401C2" w:rsidRPr="00A2046B">
        <w:rPr>
          <w:rFonts w:ascii="Calibri" w:eastAsia="Calibri" w:hAnsi="Calibri" w:cs="Calibri"/>
          <w:sz w:val="24"/>
          <w:szCs w:val="24"/>
        </w:rPr>
        <w:t>1.5 Fiscal Agent Name</w:t>
      </w:r>
      <w:proofErr w:type="gramStart"/>
      <w:r w:rsidR="00F401C2" w:rsidRPr="00A2046B">
        <w:rPr>
          <w:rFonts w:ascii="Calibri" w:eastAsia="Calibri" w:hAnsi="Calibri" w:cs="Calibri"/>
          <w:sz w:val="24"/>
          <w:szCs w:val="24"/>
        </w:rPr>
        <w:t>:</w:t>
      </w:r>
      <w:proofErr w:type="gramEnd"/>
      <w:r w:rsidR="00F401C2" w:rsidRPr="00A2046B">
        <w:rPr>
          <w:rFonts w:ascii="Calibri" w:eastAsia="Calibri" w:hAnsi="Calibri" w:cs="Calibri"/>
          <w:sz w:val="24"/>
          <w:szCs w:val="24"/>
        </w:rPr>
        <w:br/>
      </w:r>
      <w:r w:rsidR="00F401C2" w:rsidRPr="00A2046B">
        <w:rPr>
          <w:rFonts w:ascii="Calibri" w:eastAsia="Calibri" w:hAnsi="Calibri" w:cs="Calibri"/>
          <w:sz w:val="24"/>
          <w:szCs w:val="24"/>
        </w:rPr>
        <w:br/>
        <w:t>1.6 Fiscal Agent Email:</w:t>
      </w:r>
    </w:p>
    <w:p w:rsidR="00F401C2" w:rsidRDefault="00F401C2" w:rsidP="00787588">
      <w:pPr>
        <w:spacing w:before="3" w:after="0"/>
        <w:ind w:left="159" w:right="-20"/>
        <w:rPr>
          <w:rFonts w:ascii="Calibri" w:eastAsia="Calibri" w:hAnsi="Calibri" w:cs="Calibri"/>
          <w:b/>
          <w:sz w:val="24"/>
          <w:szCs w:val="24"/>
        </w:rPr>
      </w:pPr>
    </w:p>
    <w:p w:rsidR="00A2046B" w:rsidRDefault="00F401C2" w:rsidP="00787588">
      <w:pPr>
        <w:spacing w:after="0"/>
        <w:ind w:left="159"/>
        <w:rPr>
          <w:rFonts w:ascii="Calibri" w:eastAsia="Calibri" w:hAnsi="Calibri" w:cs="Calibri"/>
          <w:sz w:val="24"/>
          <w:szCs w:val="24"/>
        </w:rPr>
      </w:pPr>
      <w:r w:rsidRPr="00A2046B">
        <w:rPr>
          <w:rFonts w:ascii="Calibri" w:eastAsia="Calibri" w:hAnsi="Calibri" w:cs="Calibri"/>
          <w:sz w:val="24"/>
          <w:szCs w:val="24"/>
        </w:rPr>
        <w:t>1.7 Identify</w:t>
      </w:r>
      <w:r w:rsidRPr="00F401C2">
        <w:rPr>
          <w:rFonts w:ascii="Calibri" w:eastAsia="Calibri" w:hAnsi="Calibri" w:cs="Calibri"/>
          <w:sz w:val="24"/>
          <w:szCs w:val="24"/>
        </w:rPr>
        <w:t xml:space="preserve"> each member organization currently within your Consortium, and your Consortium representative. </w:t>
      </w:r>
    </w:p>
    <w:p w:rsidR="00F401C2" w:rsidRPr="00A2046B" w:rsidRDefault="00D97F55" w:rsidP="00787588">
      <w:pPr>
        <w:spacing w:after="0"/>
        <w:jc w:val="center"/>
        <w:rPr>
          <w:rFonts w:ascii="Arial" w:hAnsi="Arial" w:cs="Arial"/>
          <w:b/>
          <w:sz w:val="16"/>
          <w:szCs w:val="20"/>
        </w:rPr>
      </w:pPr>
      <w:r>
        <w:rPr>
          <w:rFonts w:ascii="Calibri" w:eastAsia="Calibri" w:hAnsi="Calibri" w:cs="Calibri"/>
          <w:sz w:val="24"/>
          <w:szCs w:val="24"/>
        </w:rPr>
        <w:br/>
      </w:r>
      <w:r w:rsidR="00A2046B" w:rsidRPr="007913E7">
        <w:rPr>
          <w:rFonts w:ascii="Arial" w:hAnsi="Arial" w:cs="Arial"/>
          <w:b/>
          <w:sz w:val="16"/>
          <w:szCs w:val="20"/>
        </w:rPr>
        <w:t xml:space="preserve">Table </w:t>
      </w:r>
      <w:r w:rsidR="00A2046B">
        <w:rPr>
          <w:rFonts w:ascii="Arial" w:hAnsi="Arial" w:cs="Arial"/>
          <w:b/>
          <w:sz w:val="16"/>
          <w:szCs w:val="20"/>
        </w:rPr>
        <w:t>1.7</w:t>
      </w:r>
      <w:r w:rsidR="00A2046B" w:rsidRPr="007913E7">
        <w:rPr>
          <w:rFonts w:ascii="Arial" w:hAnsi="Arial" w:cs="Arial"/>
          <w:b/>
          <w:sz w:val="16"/>
          <w:szCs w:val="20"/>
        </w:rPr>
        <w:t xml:space="preserve"> – </w:t>
      </w:r>
      <w:r w:rsidR="00A2046B">
        <w:rPr>
          <w:rFonts w:ascii="Arial" w:hAnsi="Arial" w:cs="Arial"/>
          <w:b/>
          <w:sz w:val="16"/>
          <w:szCs w:val="20"/>
        </w:rPr>
        <w:t xml:space="preserve">Consortium Membership </w:t>
      </w:r>
      <w:r w:rsidR="00A2046B" w:rsidRPr="007913E7">
        <w:rPr>
          <w:rFonts w:ascii="Arial" w:hAnsi="Arial" w:cs="Arial"/>
          <w:b/>
          <w:sz w:val="16"/>
          <w:szCs w:val="20"/>
        </w:rPr>
        <w:t>(add rows as needed)</w:t>
      </w:r>
    </w:p>
    <w:tbl>
      <w:tblPr>
        <w:tblStyle w:val="GridTable1Light1"/>
        <w:tblW w:w="5000" w:type="pct"/>
        <w:tblCellMar>
          <w:top w:w="29" w:type="dxa"/>
          <w:left w:w="115" w:type="dxa"/>
          <w:bottom w:w="29" w:type="dxa"/>
          <w:right w:w="115" w:type="dxa"/>
        </w:tblCellMar>
        <w:tblLook w:val="04A0" w:firstRow="1" w:lastRow="0" w:firstColumn="1" w:lastColumn="0" w:noHBand="0" w:noVBand="1"/>
      </w:tblPr>
      <w:tblGrid>
        <w:gridCol w:w="1921"/>
        <w:gridCol w:w="2269"/>
        <w:gridCol w:w="2126"/>
        <w:gridCol w:w="2490"/>
        <w:gridCol w:w="1120"/>
      </w:tblGrid>
      <w:tr w:rsidR="00A2046B" w:rsidRPr="00D908FE" w:rsidTr="00BA5C3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4" w:type="dxa"/>
            <w:shd w:val="clear" w:color="auto" w:fill="D9D9D9" w:themeFill="background1" w:themeFillShade="D9"/>
          </w:tcPr>
          <w:p w:rsidR="00A2046B" w:rsidRPr="00D908FE" w:rsidRDefault="00A2046B" w:rsidP="00787588">
            <w:pPr>
              <w:spacing w:line="276" w:lineRule="auto"/>
              <w:ind w:right="-20"/>
              <w:rPr>
                <w:rFonts w:eastAsia="Calibri" w:cs="Arial"/>
                <w:b w:val="0"/>
                <w:szCs w:val="20"/>
              </w:rPr>
            </w:pPr>
            <w:r w:rsidRPr="00D908FE">
              <w:rPr>
                <w:rFonts w:eastAsia="Calibri" w:cs="Arial"/>
                <w:b w:val="0"/>
                <w:szCs w:val="20"/>
              </w:rPr>
              <w:t>1.7a. Organization</w:t>
            </w:r>
          </w:p>
        </w:tc>
        <w:tc>
          <w:tcPr>
            <w:tcW w:w="2346" w:type="dxa"/>
            <w:shd w:val="clear" w:color="auto" w:fill="D9D9D9" w:themeFill="background1" w:themeFillShade="D9"/>
          </w:tcPr>
          <w:p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1.7b. Representative Name</w:t>
            </w:r>
          </w:p>
        </w:tc>
        <w:tc>
          <w:tcPr>
            <w:tcW w:w="2145" w:type="dxa"/>
            <w:shd w:val="clear" w:color="auto" w:fill="D9D9D9" w:themeFill="background1" w:themeFillShade="D9"/>
          </w:tcPr>
          <w:p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1.7c. Representative Phone</w:t>
            </w:r>
          </w:p>
        </w:tc>
        <w:tc>
          <w:tcPr>
            <w:tcW w:w="2430" w:type="dxa"/>
            <w:shd w:val="clear" w:color="auto" w:fill="D9D9D9" w:themeFill="background1" w:themeFillShade="D9"/>
          </w:tcPr>
          <w:p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1.7d. Representative Email</w:t>
            </w:r>
          </w:p>
        </w:tc>
        <w:tc>
          <w:tcPr>
            <w:tcW w:w="1021" w:type="dxa"/>
            <w:shd w:val="clear" w:color="auto" w:fill="D9D9D9" w:themeFill="background1" w:themeFillShade="D9"/>
          </w:tcPr>
          <w:p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1.7e. Date Officially Approved</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0E54A8" w:rsidP="00787588">
            <w:pPr>
              <w:spacing w:before="3" w:line="276" w:lineRule="auto"/>
              <w:ind w:right="-20"/>
              <w:rPr>
                <w:rFonts w:eastAsia="Calibri" w:cs="Arial"/>
                <w:sz w:val="20"/>
                <w:szCs w:val="20"/>
              </w:rPr>
            </w:pPr>
            <w:r>
              <w:rPr>
                <w:rFonts w:eastAsia="Calibri" w:cs="Arial"/>
                <w:sz w:val="20"/>
                <w:szCs w:val="20"/>
              </w:rPr>
              <w:t>LBCCD</w:t>
            </w:r>
          </w:p>
        </w:tc>
        <w:tc>
          <w:tcPr>
            <w:tcW w:w="2346"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Dr. Terri Long</w:t>
            </w:r>
          </w:p>
        </w:tc>
        <w:tc>
          <w:tcPr>
            <w:tcW w:w="2145"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562.938.4209</w:t>
            </w:r>
          </w:p>
        </w:tc>
        <w:tc>
          <w:tcPr>
            <w:tcW w:w="2430" w:type="dxa"/>
          </w:tcPr>
          <w:p w:rsidR="00A2046B" w:rsidRPr="00452AA9" w:rsidRDefault="000E54A8" w:rsidP="000E54A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tlong@lbcc.edu</w:t>
            </w:r>
          </w:p>
        </w:tc>
        <w:tc>
          <w:tcPr>
            <w:tcW w:w="1021"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9/8/2015</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0E54A8" w:rsidP="00787588">
            <w:pPr>
              <w:spacing w:before="3" w:line="276" w:lineRule="auto"/>
              <w:ind w:right="-20"/>
              <w:rPr>
                <w:rFonts w:eastAsia="Calibri" w:cs="Arial"/>
                <w:sz w:val="20"/>
                <w:szCs w:val="20"/>
              </w:rPr>
            </w:pPr>
            <w:r>
              <w:rPr>
                <w:rFonts w:eastAsia="Calibri" w:cs="Arial"/>
                <w:sz w:val="20"/>
                <w:szCs w:val="20"/>
              </w:rPr>
              <w:t>LBUSD</w:t>
            </w:r>
          </w:p>
        </w:tc>
        <w:tc>
          <w:tcPr>
            <w:tcW w:w="2346"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Carol Ortega</w:t>
            </w:r>
          </w:p>
        </w:tc>
        <w:tc>
          <w:tcPr>
            <w:tcW w:w="2145"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562.997.8122</w:t>
            </w:r>
          </w:p>
        </w:tc>
        <w:tc>
          <w:tcPr>
            <w:tcW w:w="2430"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cortega@lbschools.net</w:t>
            </w:r>
          </w:p>
        </w:tc>
        <w:tc>
          <w:tcPr>
            <w:tcW w:w="1021"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10/5/2015</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0E54A8" w:rsidP="00787588">
            <w:pPr>
              <w:spacing w:before="3" w:line="276" w:lineRule="auto"/>
              <w:ind w:right="-20"/>
              <w:rPr>
                <w:rFonts w:eastAsia="Calibri" w:cs="Arial"/>
                <w:sz w:val="20"/>
                <w:szCs w:val="20"/>
              </w:rPr>
            </w:pPr>
            <w:r>
              <w:rPr>
                <w:rFonts w:eastAsia="Calibri" w:cs="Arial"/>
                <w:sz w:val="20"/>
                <w:szCs w:val="20"/>
              </w:rPr>
              <w:t>LBUSD</w:t>
            </w:r>
          </w:p>
        </w:tc>
        <w:tc>
          <w:tcPr>
            <w:tcW w:w="2346"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Dr. Felicia Anderson</w:t>
            </w:r>
          </w:p>
        </w:tc>
        <w:tc>
          <w:tcPr>
            <w:tcW w:w="2145"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562.595.8893x289</w:t>
            </w:r>
          </w:p>
        </w:tc>
        <w:tc>
          <w:tcPr>
            <w:tcW w:w="2430"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fanderson@lbschools.net</w:t>
            </w:r>
          </w:p>
        </w:tc>
        <w:tc>
          <w:tcPr>
            <w:tcW w:w="1021" w:type="dxa"/>
          </w:tcPr>
          <w:p w:rsidR="00A2046B" w:rsidRPr="00452AA9" w:rsidRDefault="000E54A8"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E54A8">
              <w:rPr>
                <w:rFonts w:eastAsia="Calibri" w:cs="Arial"/>
                <w:sz w:val="20"/>
                <w:szCs w:val="20"/>
              </w:rPr>
              <w:t>10/5/2015</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A2046B" w:rsidP="00787588">
            <w:pPr>
              <w:spacing w:before="3" w:line="276" w:lineRule="auto"/>
              <w:ind w:right="-20"/>
              <w:rPr>
                <w:rFonts w:eastAsia="Calibri" w:cs="Arial"/>
                <w:sz w:val="20"/>
                <w:szCs w:val="20"/>
              </w:rPr>
            </w:pPr>
          </w:p>
        </w:tc>
        <w:tc>
          <w:tcPr>
            <w:tcW w:w="2346"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145"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430"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021"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A2046B" w:rsidP="00787588">
            <w:pPr>
              <w:spacing w:before="3" w:line="276" w:lineRule="auto"/>
              <w:ind w:right="-20"/>
              <w:rPr>
                <w:rFonts w:eastAsia="Calibri" w:cs="Arial"/>
                <w:sz w:val="20"/>
                <w:szCs w:val="20"/>
              </w:rPr>
            </w:pPr>
          </w:p>
        </w:tc>
        <w:tc>
          <w:tcPr>
            <w:tcW w:w="2346"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145"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430"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021"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A2046B" w:rsidP="00787588">
            <w:pPr>
              <w:spacing w:before="3" w:line="276" w:lineRule="auto"/>
              <w:ind w:right="-20"/>
              <w:rPr>
                <w:rFonts w:eastAsia="Calibri" w:cs="Arial"/>
                <w:sz w:val="20"/>
                <w:szCs w:val="20"/>
              </w:rPr>
            </w:pPr>
          </w:p>
        </w:tc>
        <w:tc>
          <w:tcPr>
            <w:tcW w:w="2346"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145"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430"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021"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A2046B" w:rsidP="00787588">
            <w:pPr>
              <w:spacing w:before="3" w:line="276" w:lineRule="auto"/>
              <w:ind w:right="-20"/>
              <w:rPr>
                <w:rFonts w:eastAsia="Calibri" w:cs="Arial"/>
                <w:sz w:val="20"/>
                <w:szCs w:val="20"/>
              </w:rPr>
            </w:pPr>
          </w:p>
        </w:tc>
        <w:tc>
          <w:tcPr>
            <w:tcW w:w="2346"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145"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430"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021"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A2046B" w:rsidP="00787588">
            <w:pPr>
              <w:spacing w:before="3" w:line="276" w:lineRule="auto"/>
              <w:ind w:right="-20"/>
              <w:rPr>
                <w:rFonts w:eastAsia="Calibri" w:cs="Arial"/>
                <w:sz w:val="20"/>
                <w:szCs w:val="20"/>
              </w:rPr>
            </w:pPr>
          </w:p>
        </w:tc>
        <w:tc>
          <w:tcPr>
            <w:tcW w:w="2346"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145"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430"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021"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1984" w:type="dxa"/>
          </w:tcPr>
          <w:p w:rsidR="00A2046B" w:rsidRPr="00452AA9" w:rsidRDefault="00A2046B" w:rsidP="00787588">
            <w:pPr>
              <w:spacing w:before="3" w:line="276" w:lineRule="auto"/>
              <w:ind w:right="-20"/>
              <w:rPr>
                <w:rFonts w:eastAsia="Calibri" w:cs="Arial"/>
                <w:sz w:val="20"/>
                <w:szCs w:val="20"/>
              </w:rPr>
            </w:pPr>
          </w:p>
        </w:tc>
        <w:tc>
          <w:tcPr>
            <w:tcW w:w="2346"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145"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430"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021" w:type="dxa"/>
          </w:tcPr>
          <w:p w:rsidR="00A2046B" w:rsidRPr="00452AA9" w:rsidRDefault="00A2046B"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bl>
    <w:p w:rsidR="00F401C2" w:rsidRDefault="00F401C2" w:rsidP="00787588">
      <w:pPr>
        <w:spacing w:before="3" w:after="0"/>
        <w:ind w:left="159" w:right="-20"/>
        <w:rPr>
          <w:rFonts w:ascii="Calibri" w:eastAsia="Calibri" w:hAnsi="Calibri" w:cs="Calibri"/>
          <w:b/>
          <w:sz w:val="24"/>
          <w:szCs w:val="24"/>
        </w:rPr>
      </w:pPr>
    </w:p>
    <w:p w:rsidR="007107DD" w:rsidRPr="00CB16BD" w:rsidRDefault="00F401C2" w:rsidP="00CB16BD">
      <w:pPr>
        <w:spacing w:before="3" w:after="0"/>
        <w:ind w:left="159" w:right="-20"/>
        <w:rPr>
          <w:rFonts w:ascii="Calibri" w:eastAsia="Calibri" w:hAnsi="Calibri" w:cs="Calibri"/>
          <w:b/>
          <w:sz w:val="24"/>
          <w:szCs w:val="24"/>
        </w:rPr>
      </w:pPr>
      <w:r>
        <w:rPr>
          <w:rFonts w:ascii="Calibri" w:eastAsia="Calibri" w:hAnsi="Calibri" w:cs="Calibri"/>
          <w:b/>
          <w:sz w:val="24"/>
          <w:szCs w:val="24"/>
        </w:rPr>
        <w:br/>
      </w:r>
      <w:r>
        <w:rPr>
          <w:rFonts w:ascii="Calibri" w:eastAsia="Calibri" w:hAnsi="Calibri" w:cs="Calibri"/>
          <w:b/>
          <w:sz w:val="24"/>
          <w:szCs w:val="24"/>
        </w:rPr>
        <w:br/>
      </w:r>
      <w:r w:rsidRPr="00817CA4">
        <w:rPr>
          <w:rFonts w:eastAsia="Calibri" w:cs="Calibri"/>
          <w:b/>
          <w:sz w:val="24"/>
          <w:szCs w:val="24"/>
        </w:rPr>
        <w:lastRenderedPageBreak/>
        <w:t>1.8</w:t>
      </w:r>
      <w:r w:rsidR="00487A5C" w:rsidRPr="00817CA4">
        <w:rPr>
          <w:rFonts w:eastAsia="Calibri" w:cs="Calibri"/>
          <w:b/>
          <w:sz w:val="24"/>
          <w:szCs w:val="24"/>
        </w:rPr>
        <w:t xml:space="preserve"> </w:t>
      </w:r>
      <w:r w:rsidRPr="00817CA4">
        <w:rPr>
          <w:rFonts w:cs="Arial"/>
          <w:sz w:val="24"/>
          <w:szCs w:val="24"/>
        </w:rPr>
        <w:t xml:space="preserve">Use the </w:t>
      </w:r>
      <w:hyperlink r:id="rId7" w:history="1">
        <w:r w:rsidRPr="00817CA4">
          <w:rPr>
            <w:rStyle w:val="Hyperlink"/>
            <w:rFonts w:cs="Arial"/>
            <w:sz w:val="24"/>
            <w:szCs w:val="24"/>
          </w:rPr>
          <w:t>Governance Template</w:t>
        </w:r>
      </w:hyperlink>
      <w:r w:rsidRPr="00817CA4">
        <w:rPr>
          <w:rFonts w:cs="Arial"/>
          <w:sz w:val="24"/>
          <w:szCs w:val="24"/>
        </w:rPr>
        <w:t xml:space="preserve">  to describe how your Consortium operates programmatically and fiscally.</w:t>
      </w:r>
    </w:p>
    <w:p w:rsidR="00F401C2" w:rsidRDefault="000E54A8" w:rsidP="00787588">
      <w:pPr>
        <w:spacing w:before="3" w:after="0"/>
        <w:ind w:left="228" w:right="22"/>
        <w:rPr>
          <w:rFonts w:eastAsia="Calibri" w:cs="Calibri"/>
          <w:b/>
          <w:sz w:val="24"/>
          <w:szCs w:val="24"/>
        </w:rPr>
      </w:pPr>
      <w:r>
        <w:rPr>
          <w:rFonts w:eastAsia="Calibri" w:cs="Calibri"/>
          <w:b/>
          <w:sz w:val="24"/>
          <w:szCs w:val="24"/>
        </w:rPr>
        <w:t>See separate LBAEC Governance Templet File</w:t>
      </w:r>
    </w:p>
    <w:p w:rsidR="000E54A8" w:rsidRPr="00817CA4" w:rsidRDefault="000E54A8" w:rsidP="00787588">
      <w:pPr>
        <w:spacing w:before="3" w:after="0"/>
        <w:ind w:left="228" w:right="22"/>
        <w:rPr>
          <w:rFonts w:eastAsia="Calibri" w:cs="Calibri"/>
          <w:b/>
          <w:sz w:val="24"/>
          <w:szCs w:val="24"/>
        </w:rPr>
      </w:pPr>
    </w:p>
    <w:p w:rsidR="00F401C2" w:rsidRPr="00817CA4" w:rsidRDefault="00F401C2" w:rsidP="00787588">
      <w:pPr>
        <w:spacing w:after="60"/>
        <w:ind w:left="228" w:right="461"/>
        <w:outlineLvl w:val="0"/>
        <w:rPr>
          <w:rFonts w:cs="Arial"/>
          <w:sz w:val="24"/>
          <w:szCs w:val="24"/>
        </w:rPr>
      </w:pPr>
      <w:r w:rsidRPr="00817CA4">
        <w:rPr>
          <w:rFonts w:eastAsia="Calibri" w:cs="Calibri"/>
          <w:b/>
          <w:sz w:val="24"/>
          <w:szCs w:val="24"/>
        </w:rPr>
        <w:t xml:space="preserve">1.9 </w:t>
      </w:r>
      <w:r w:rsidRPr="00817CA4">
        <w:rPr>
          <w:rFonts w:cs="Arial"/>
          <w:sz w:val="24"/>
          <w:szCs w:val="24"/>
        </w:rPr>
        <w:t>Attach an organizational chart to this plan submission. Show member relationships (including reporting) and interface with key partners, and identifying the fiscal agent (if applicable) and primary contact. See Guidance for sample and definitions.</w:t>
      </w:r>
    </w:p>
    <w:p w:rsidR="00F401C2" w:rsidRPr="00817CA4" w:rsidRDefault="000E54A8" w:rsidP="000E54A8">
      <w:pPr>
        <w:spacing w:after="60"/>
        <w:ind w:right="461"/>
        <w:outlineLvl w:val="0"/>
        <w:rPr>
          <w:rFonts w:cs="Arial"/>
          <w:sz w:val="24"/>
          <w:szCs w:val="24"/>
        </w:rPr>
      </w:pPr>
      <w:r>
        <w:rPr>
          <w:rFonts w:cs="Arial"/>
          <w:noProof/>
          <w:sz w:val="24"/>
          <w:szCs w:val="24"/>
        </w:rPr>
        <w:drawing>
          <wp:inline distT="0" distB="0" distL="0" distR="0" wp14:anchorId="5E852103">
            <wp:extent cx="6956425" cy="390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6425" cy="3902075"/>
                    </a:xfrm>
                    <a:prstGeom prst="rect">
                      <a:avLst/>
                    </a:prstGeom>
                    <a:noFill/>
                  </pic:spPr>
                </pic:pic>
              </a:graphicData>
            </a:graphic>
          </wp:inline>
        </w:drawing>
      </w:r>
    </w:p>
    <w:p w:rsidR="00F401C2" w:rsidRPr="00817CA4" w:rsidRDefault="00F401C2" w:rsidP="00787588">
      <w:pPr>
        <w:spacing w:after="60"/>
        <w:ind w:left="228" w:right="461"/>
        <w:outlineLvl w:val="0"/>
        <w:rPr>
          <w:rFonts w:cs="Arial"/>
          <w:b/>
          <w:sz w:val="24"/>
          <w:szCs w:val="24"/>
        </w:rPr>
      </w:pPr>
      <w:r w:rsidRPr="00817CA4">
        <w:rPr>
          <w:rFonts w:cs="Arial"/>
          <w:b/>
          <w:sz w:val="24"/>
          <w:szCs w:val="24"/>
        </w:rPr>
        <w:t>1.10</w:t>
      </w:r>
      <w:r w:rsidRPr="00817CA4">
        <w:rPr>
          <w:rFonts w:cs="Arial"/>
          <w:sz w:val="24"/>
          <w:szCs w:val="24"/>
        </w:rPr>
        <w:t xml:space="preserve"> Whether using a single fiscal agent or not, describe how you are fiscally managing your block grant. How are you rolling up grant expenditures to certify and report to the State? Who will be your Certifying Officer?  </w:t>
      </w:r>
      <w:r w:rsidR="00536DA8">
        <w:rPr>
          <w:rFonts w:cs="Arial"/>
          <w:sz w:val="24"/>
          <w:szCs w:val="24"/>
        </w:rPr>
        <w:br/>
      </w: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926"/>
      </w:tblGrid>
      <w:tr w:rsidR="00A2046B" w:rsidRPr="000C799D" w:rsidTr="00BA5C3D">
        <w:trPr>
          <w:trHeight w:val="370"/>
          <w:jc w:val="center"/>
        </w:trPr>
        <w:tc>
          <w:tcPr>
            <w:tcW w:w="11430" w:type="dxa"/>
          </w:tcPr>
          <w:p w:rsidR="00A2046B" w:rsidRPr="008C2CE7" w:rsidRDefault="006548DB" w:rsidP="00FA0E2B">
            <w:pPr>
              <w:spacing w:after="60"/>
              <w:ind w:left="228" w:right="461"/>
              <w:outlineLvl w:val="0"/>
              <w:rPr>
                <w:rFonts w:eastAsia="Times New Roman" w:cs="Arial"/>
                <w:bCs/>
                <w:sz w:val="32"/>
                <w:szCs w:val="32"/>
                <w:u w:val="single"/>
              </w:rPr>
            </w:pPr>
            <w:r w:rsidRPr="008C2CE7">
              <w:rPr>
                <w:rFonts w:ascii="Calibri" w:eastAsia="Calibri" w:hAnsi="Calibri" w:cs="Calibri"/>
                <w:sz w:val="24"/>
                <w:szCs w:val="24"/>
              </w:rPr>
              <w:t xml:space="preserve">Our fiscal agent LBUSD, has had a close relationship with LBCCD on various regional projects.  LBUSD faculty and staff will be directly involved with the working group and the specific advisory committees supporting the consortium.  As a voting member of the working group, our fiscal agent will stay abreast of the various action plan initiatives and will understand the expenses that will occur in accomplishing our annual plan.  </w:t>
            </w:r>
            <w:r w:rsidR="00FA0E2B">
              <w:rPr>
                <w:rFonts w:ascii="Calibri" w:eastAsia="Calibri" w:hAnsi="Calibri" w:cs="Calibri"/>
                <w:sz w:val="24"/>
                <w:szCs w:val="24"/>
              </w:rPr>
              <w:t>Bi-annual</w:t>
            </w:r>
            <w:r w:rsidRPr="008C2CE7">
              <w:rPr>
                <w:rFonts w:ascii="Calibri" w:eastAsia="Calibri" w:hAnsi="Calibri" w:cs="Calibri"/>
                <w:sz w:val="24"/>
                <w:szCs w:val="24"/>
              </w:rPr>
              <w:t xml:space="preserve"> budget and performance reports will be coordinated between the Project Management Team and the fiscal agent.  All Consortium’s reports to the State will be signed off by the official consortium representatives before being submitted.</w:t>
            </w:r>
          </w:p>
        </w:tc>
      </w:tr>
    </w:tbl>
    <w:p w:rsidR="00186D94" w:rsidRDefault="00186D94" w:rsidP="00787588">
      <w:pPr>
        <w:ind w:left="228" w:right="465"/>
        <w:outlineLvl w:val="0"/>
        <w:rPr>
          <w:rFonts w:eastAsia="Times New Roman" w:cs="Arial"/>
          <w:bCs/>
          <w:color w:val="000000"/>
          <w:sz w:val="32"/>
          <w:szCs w:val="32"/>
          <w:u w:val="single"/>
        </w:rPr>
      </w:pPr>
    </w:p>
    <w:p w:rsidR="00817CA4" w:rsidRPr="00817CA4" w:rsidRDefault="00817CA4" w:rsidP="00787588">
      <w:pPr>
        <w:ind w:right="465"/>
        <w:outlineLvl w:val="0"/>
        <w:rPr>
          <w:rFonts w:eastAsia="Times New Roman" w:cs="Arial"/>
          <w:b/>
          <w:bCs/>
          <w:color w:val="000000"/>
          <w:sz w:val="32"/>
          <w:szCs w:val="32"/>
        </w:rPr>
      </w:pPr>
      <w:r w:rsidRPr="00817CA4">
        <w:rPr>
          <w:rFonts w:eastAsia="Times New Roman" w:cs="Arial"/>
          <w:bCs/>
          <w:color w:val="000000"/>
          <w:sz w:val="32"/>
          <w:szCs w:val="32"/>
          <w:u w:val="single"/>
        </w:rPr>
        <w:lastRenderedPageBreak/>
        <w:t>Section 2: Plan Summary for Program Year 2015-16</w:t>
      </w:r>
    </w:p>
    <w:p w:rsidR="00186D94" w:rsidRPr="00ED422E" w:rsidRDefault="00817CA4" w:rsidP="00787588">
      <w:pPr>
        <w:ind w:right="465"/>
        <w:outlineLvl w:val="0"/>
        <w:rPr>
          <w:rFonts w:ascii="Calibri" w:hAnsi="Calibri" w:cs="Arial"/>
          <w:sz w:val="24"/>
          <w:szCs w:val="24"/>
        </w:rPr>
      </w:pPr>
      <w:r w:rsidRPr="00817CA4">
        <w:rPr>
          <w:rFonts w:ascii="Calibri" w:hAnsi="Calibri" w:cs="Arial"/>
          <w:sz w:val="24"/>
          <w:szCs w:val="24"/>
        </w:rPr>
        <w:t xml:space="preserve">The </w:t>
      </w:r>
      <w:r w:rsidR="00575BC1">
        <w:rPr>
          <w:rFonts w:ascii="Calibri" w:hAnsi="Calibri" w:cs="Arial"/>
          <w:sz w:val="24"/>
          <w:szCs w:val="24"/>
        </w:rPr>
        <w:t>AEBG</w:t>
      </w:r>
      <w:r w:rsidRPr="00817CA4">
        <w:rPr>
          <w:rFonts w:ascii="Calibri" w:hAnsi="Calibri" w:cs="Arial"/>
          <w:sz w:val="24"/>
          <w:szCs w:val="24"/>
        </w:rPr>
        <w:t xml:space="preserve"> effort focuses on the </w:t>
      </w:r>
      <w:r w:rsidR="00575BC1">
        <w:rPr>
          <w:rFonts w:ascii="Calibri" w:hAnsi="Calibri" w:cs="Arial"/>
          <w:sz w:val="24"/>
          <w:szCs w:val="24"/>
        </w:rPr>
        <w:t>this</w:t>
      </w:r>
      <w:r w:rsidRPr="00817CA4">
        <w:rPr>
          <w:rFonts w:ascii="Calibri" w:hAnsi="Calibri" w:cs="Arial"/>
          <w:sz w:val="24"/>
          <w:szCs w:val="24"/>
        </w:rPr>
        <w:t xml:space="preserve"> purpose described in AB86: “… </w:t>
      </w:r>
      <w:r w:rsidRPr="00817CA4">
        <w:rPr>
          <w:rFonts w:ascii="Calibri" w:hAnsi="Calibri" w:cs="Arial"/>
          <w:b/>
          <w:bCs/>
          <w:sz w:val="24"/>
          <w:szCs w:val="24"/>
        </w:rPr>
        <w:t>to rethink and redesign an educational system that creates seamless transitions for students across adult schools and community colleges to accelerate academic and career success in order to earn a living wage.</w:t>
      </w:r>
      <w:proofErr w:type="gramStart"/>
      <w:r w:rsidRPr="00817CA4">
        <w:rPr>
          <w:rFonts w:ascii="Calibri" w:hAnsi="Calibri" w:cs="Arial"/>
          <w:b/>
          <w:bCs/>
          <w:sz w:val="24"/>
          <w:szCs w:val="24"/>
        </w:rPr>
        <w:t>”</w:t>
      </w:r>
      <w:r w:rsidRPr="00817CA4">
        <w:rPr>
          <w:rFonts w:ascii="Calibri" w:hAnsi="Calibri" w:cs="Arial"/>
          <w:sz w:val="24"/>
          <w:szCs w:val="24"/>
        </w:rPr>
        <w:t xml:space="preserve"> </w:t>
      </w:r>
      <w:proofErr w:type="gramEnd"/>
      <w:r w:rsidRPr="00817CA4">
        <w:rPr>
          <w:rFonts w:ascii="Calibri" w:hAnsi="Calibri" w:cs="Arial"/>
          <w:sz w:val="24"/>
          <w:szCs w:val="24"/>
        </w:rPr>
        <w:t xml:space="preserve">Your </w:t>
      </w:r>
      <w:r w:rsidRPr="00817CA4">
        <w:rPr>
          <w:rFonts w:ascii="Calibri" w:hAnsi="Calibri" w:cs="Arial"/>
          <w:i/>
          <w:sz w:val="24"/>
          <w:szCs w:val="24"/>
        </w:rPr>
        <w:t xml:space="preserve">AB104 Adult Education Block Grant Three-Year Plan Update </w:t>
      </w:r>
      <w:r w:rsidRPr="00817CA4">
        <w:rPr>
          <w:rFonts w:ascii="Calibri" w:hAnsi="Calibri" w:cs="Arial"/>
          <w:sz w:val="24"/>
          <w:szCs w:val="24"/>
        </w:rPr>
        <w:t xml:space="preserve">summarizes what your Consortium’s vision and goals are for your regional Adult Education system by the end of the three-year implementation period (by the end of program year 2017-18). The annual plans will focus on what will be done to make progress towards that vision.  </w:t>
      </w:r>
    </w:p>
    <w:p w:rsidR="00D97F55" w:rsidRDefault="00817CA4" w:rsidP="00787588">
      <w:pPr>
        <w:pStyle w:val="Heading2"/>
        <w:spacing w:line="276" w:lineRule="auto"/>
        <w:ind w:firstLine="0"/>
      </w:pPr>
      <w:r w:rsidRPr="00186D94">
        <w:rPr>
          <w:rFonts w:ascii="Calibri" w:hAnsi="Calibri"/>
          <w:sz w:val="24"/>
          <w:szCs w:val="24"/>
        </w:rPr>
        <w:t>2.1</w:t>
      </w:r>
      <w:r w:rsidRPr="00817CA4">
        <w:rPr>
          <w:rFonts w:ascii="Calibri" w:hAnsi="Calibri"/>
          <w:b w:val="0"/>
          <w:sz w:val="24"/>
          <w:szCs w:val="24"/>
        </w:rPr>
        <w:t xml:space="preserve"> Provide an Executive Summary regarding how your Consortium proposes to make progress in program year 2015-16 towards the realization the vision and goals of your Consortium’s AB104 AEBG Three-year Plan referred to above. What will your system look like by the end of 2015-16? </w:t>
      </w:r>
      <w:r w:rsidRPr="00817CA4">
        <w:rPr>
          <w:rFonts w:ascii="Calibri" w:hAnsi="Calibri"/>
          <w:sz w:val="24"/>
          <w:szCs w:val="24"/>
        </w:rPr>
        <w:t>See Guidance document for more information about this narrative.</w:t>
      </w:r>
      <w:r w:rsidRPr="00817CA4">
        <w:rPr>
          <w:rFonts w:ascii="Calibri" w:hAnsi="Calibri"/>
          <w:b w:val="0"/>
          <w:sz w:val="24"/>
          <w:szCs w:val="24"/>
        </w:rPr>
        <w:t xml:space="preserve"> </w:t>
      </w:r>
      <w:r w:rsidR="00D97F55">
        <w:rPr>
          <w:rFonts w:ascii="Calibri" w:hAnsi="Calibri"/>
          <w:b w:val="0"/>
          <w:sz w:val="24"/>
          <w:szCs w:val="24"/>
        </w:rPr>
        <w:br/>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9926"/>
      </w:tblGrid>
      <w:tr w:rsidR="00787588" w:rsidRPr="00E72059" w:rsidTr="00BA5C3D">
        <w:trPr>
          <w:trHeight w:val="53"/>
          <w:jc w:val="center"/>
        </w:trPr>
        <w:tc>
          <w:tcPr>
            <w:tcW w:w="9350" w:type="dxa"/>
          </w:tcPr>
          <w:p w:rsidR="00AA0433" w:rsidRPr="008C2CE7" w:rsidRDefault="00AA0433" w:rsidP="00AA0433">
            <w:pPr>
              <w:spacing w:after="60"/>
              <w:ind w:right="461"/>
              <w:jc w:val="center"/>
              <w:outlineLvl w:val="0"/>
              <w:rPr>
                <w:rFonts w:ascii="Calibri" w:eastAsia="Calibri" w:hAnsi="Calibri" w:cs="Calibri"/>
                <w:b/>
                <w:sz w:val="24"/>
                <w:szCs w:val="24"/>
                <w:u w:val="single"/>
              </w:rPr>
            </w:pPr>
            <w:r>
              <w:rPr>
                <w:rFonts w:eastAsia="Calibri" w:cs="Calibri"/>
                <w:color w:val="00B0F0"/>
                <w:sz w:val="24"/>
                <w:szCs w:val="24"/>
              </w:rPr>
              <w:t xml:space="preserve"> </w:t>
            </w:r>
            <w:r w:rsidRPr="008C2CE7">
              <w:rPr>
                <w:rFonts w:ascii="Calibri" w:eastAsia="Calibri" w:hAnsi="Calibri" w:cs="Calibri"/>
                <w:b/>
                <w:sz w:val="24"/>
                <w:szCs w:val="24"/>
                <w:u w:val="single"/>
              </w:rPr>
              <w:t>EXECUTIVE SUMMARY</w:t>
            </w:r>
          </w:p>
          <w:p w:rsidR="00AA0433" w:rsidRDefault="00AA0433" w:rsidP="00AA0433">
            <w:pPr>
              <w:spacing w:after="60"/>
              <w:ind w:right="461"/>
              <w:outlineLvl w:val="0"/>
              <w:rPr>
                <w:rFonts w:ascii="Calibri" w:eastAsia="Calibri" w:hAnsi="Calibri" w:cs="Calibri"/>
                <w:sz w:val="24"/>
                <w:szCs w:val="24"/>
              </w:rPr>
            </w:pPr>
            <w:r w:rsidRPr="00AA0433">
              <w:rPr>
                <w:rFonts w:ascii="Calibri" w:eastAsia="Calibri" w:hAnsi="Calibri" w:cs="Calibri"/>
                <w:sz w:val="24"/>
                <w:szCs w:val="24"/>
              </w:rPr>
              <w:t xml:space="preserve">The Long Beach Adult Education Consortium (LBAEC) is comprised of two member institutions, Long Beach Unified School District (LBUSD) and Long Beach Community College District (LBCCD).  </w:t>
            </w:r>
          </w:p>
          <w:p w:rsidR="00B96A94" w:rsidRPr="00AA0433" w:rsidRDefault="00B96A94" w:rsidP="00AA0433">
            <w:pPr>
              <w:spacing w:after="60"/>
              <w:ind w:right="461"/>
              <w:outlineLvl w:val="0"/>
              <w:rPr>
                <w:rFonts w:ascii="Calibri" w:eastAsia="Calibri" w:hAnsi="Calibri" w:cs="Calibri"/>
                <w:sz w:val="24"/>
                <w:szCs w:val="24"/>
              </w:rPr>
            </w:pPr>
          </w:p>
          <w:p w:rsidR="00AA0433" w:rsidRPr="00AA0433" w:rsidRDefault="00AA0433" w:rsidP="00AA0433">
            <w:pPr>
              <w:spacing w:after="60"/>
              <w:ind w:right="461"/>
              <w:outlineLvl w:val="0"/>
              <w:rPr>
                <w:rFonts w:ascii="Calibri" w:eastAsia="Calibri" w:hAnsi="Calibri" w:cs="Calibri"/>
                <w:sz w:val="24"/>
                <w:szCs w:val="24"/>
              </w:rPr>
            </w:pPr>
            <w:r w:rsidRPr="00AA0433">
              <w:rPr>
                <w:rFonts w:ascii="Calibri" w:eastAsia="Calibri" w:hAnsi="Calibri" w:cs="Calibri"/>
                <w:sz w:val="24"/>
                <w:szCs w:val="24"/>
              </w:rPr>
              <w:t xml:space="preserve">The Long Beach Consortium embraces the concepts of transparency and inclusiveness within its structure and governance.  Student focused with faculty, community leaders, and the public-at-large participation, the LBAEC will effectively meet the needs our adult learners in </w:t>
            </w:r>
            <w:r w:rsidR="00B93572">
              <w:rPr>
                <w:rFonts w:ascii="Calibri" w:eastAsia="Calibri" w:hAnsi="Calibri" w:cs="Calibri"/>
                <w:sz w:val="24"/>
                <w:szCs w:val="24"/>
              </w:rPr>
              <w:t xml:space="preserve">a </w:t>
            </w:r>
            <w:r w:rsidRPr="00AA0433">
              <w:rPr>
                <w:rFonts w:ascii="Calibri" w:eastAsia="Calibri" w:hAnsi="Calibri" w:cs="Calibri"/>
                <w:sz w:val="24"/>
                <w:szCs w:val="24"/>
              </w:rPr>
              <w:t xml:space="preserve">timely manner.  </w:t>
            </w:r>
            <w:r w:rsidR="00B93572">
              <w:rPr>
                <w:rFonts w:ascii="Calibri" w:eastAsia="Calibri" w:hAnsi="Calibri" w:cs="Calibri"/>
                <w:sz w:val="24"/>
                <w:szCs w:val="24"/>
              </w:rPr>
              <w:t xml:space="preserve">The </w:t>
            </w:r>
            <w:r w:rsidRPr="00AA0433">
              <w:rPr>
                <w:rFonts w:ascii="Calibri" w:eastAsia="Calibri" w:hAnsi="Calibri" w:cs="Calibri"/>
                <w:sz w:val="24"/>
                <w:szCs w:val="24"/>
              </w:rPr>
              <w:t>Long Beach Consortium plans to achieve within the first year:</w:t>
            </w:r>
            <w:r w:rsidR="00FA0E2B">
              <w:rPr>
                <w:rFonts w:ascii="Calibri" w:eastAsia="Calibri" w:hAnsi="Calibri" w:cs="Calibri"/>
                <w:sz w:val="24"/>
                <w:szCs w:val="24"/>
              </w:rPr>
              <w:t xml:space="preserve"> </w:t>
            </w:r>
            <w:r w:rsidRPr="00AA0433">
              <w:rPr>
                <w:rFonts w:ascii="Calibri" w:eastAsia="Calibri" w:hAnsi="Calibri" w:cs="Calibri"/>
                <w:sz w:val="24"/>
                <w:szCs w:val="24"/>
              </w:rPr>
              <w:t xml:space="preserve"> the creation of the Long Beach Adult Education Center, to provide transition support for adult learners through the Adult Educati</w:t>
            </w:r>
            <w:r w:rsidR="00FA0E2B">
              <w:rPr>
                <w:rFonts w:ascii="Calibri" w:eastAsia="Calibri" w:hAnsi="Calibri" w:cs="Calibri"/>
                <w:sz w:val="24"/>
                <w:szCs w:val="24"/>
              </w:rPr>
              <w:t>on Center and its working group; m</w:t>
            </w:r>
            <w:r w:rsidRPr="00AA0433">
              <w:rPr>
                <w:rFonts w:ascii="Calibri" w:eastAsia="Calibri" w:hAnsi="Calibri" w:cs="Calibri"/>
                <w:sz w:val="24"/>
                <w:szCs w:val="24"/>
              </w:rPr>
              <w:t>aintain, enhanc</w:t>
            </w:r>
            <w:r w:rsidR="00FA0E2B">
              <w:rPr>
                <w:rFonts w:ascii="Calibri" w:eastAsia="Calibri" w:hAnsi="Calibri" w:cs="Calibri"/>
                <w:sz w:val="24"/>
                <w:szCs w:val="24"/>
              </w:rPr>
              <w:t>e, and evolve the LBAEC website;</w:t>
            </w:r>
            <w:r w:rsidRPr="00AA0433">
              <w:rPr>
                <w:rFonts w:ascii="Calibri" w:eastAsia="Calibri" w:hAnsi="Calibri" w:cs="Calibri"/>
                <w:sz w:val="24"/>
                <w:szCs w:val="24"/>
              </w:rPr>
              <w:t xml:space="preserve"> expand consortium outreach, rapp</w:t>
            </w:r>
            <w:r w:rsidR="00FA0E2B">
              <w:rPr>
                <w:rFonts w:ascii="Calibri" w:eastAsia="Calibri" w:hAnsi="Calibri" w:cs="Calibri"/>
                <w:sz w:val="24"/>
                <w:szCs w:val="24"/>
              </w:rPr>
              <w:t>ort building, and communication;</w:t>
            </w:r>
            <w:r w:rsidRPr="00AA0433">
              <w:rPr>
                <w:rFonts w:ascii="Calibri" w:eastAsia="Calibri" w:hAnsi="Calibri" w:cs="Calibri"/>
                <w:sz w:val="24"/>
                <w:szCs w:val="24"/>
              </w:rPr>
              <w:t xml:space="preserve"> evaluate the Adult Education Center’s overall effectiveness towards Adult Educ</w:t>
            </w:r>
            <w:r w:rsidR="00FA0E2B">
              <w:rPr>
                <w:rFonts w:ascii="Calibri" w:eastAsia="Calibri" w:hAnsi="Calibri" w:cs="Calibri"/>
                <w:sz w:val="24"/>
                <w:szCs w:val="24"/>
              </w:rPr>
              <w:t>ation for the consortium region;</w:t>
            </w:r>
            <w:r w:rsidRPr="00AA0433">
              <w:rPr>
                <w:rFonts w:ascii="Calibri" w:eastAsia="Calibri" w:hAnsi="Calibri" w:cs="Calibri"/>
                <w:sz w:val="24"/>
                <w:szCs w:val="24"/>
              </w:rPr>
              <w:t xml:space="preserve"> and to perform consortium-wide participation in conferences, meetings, professional development, and other collaborative initiatives.  Members </w:t>
            </w:r>
            <w:r w:rsidR="00FA0E2B">
              <w:rPr>
                <w:rFonts w:ascii="Calibri" w:eastAsia="Calibri" w:hAnsi="Calibri" w:cs="Calibri"/>
                <w:sz w:val="24"/>
                <w:szCs w:val="24"/>
              </w:rPr>
              <w:t xml:space="preserve">and partners </w:t>
            </w:r>
            <w:r w:rsidRPr="00AA0433">
              <w:rPr>
                <w:rFonts w:ascii="Calibri" w:eastAsia="Calibri" w:hAnsi="Calibri" w:cs="Calibri"/>
                <w:sz w:val="24"/>
                <w:szCs w:val="24"/>
              </w:rPr>
              <w:t xml:space="preserve">of the Consortium will collaborate together to achieve these milestones.  </w:t>
            </w:r>
            <w:r w:rsidR="00FA0E2B">
              <w:rPr>
                <w:rFonts w:ascii="Calibri" w:eastAsia="Calibri" w:hAnsi="Calibri" w:cs="Calibri"/>
                <w:sz w:val="24"/>
                <w:szCs w:val="24"/>
              </w:rPr>
              <w:t>Student enrollment, participation with program initiatives, and student intake data</w:t>
            </w:r>
            <w:r w:rsidRPr="00AA0433">
              <w:rPr>
                <w:rFonts w:ascii="Calibri" w:eastAsia="Calibri" w:hAnsi="Calibri" w:cs="Calibri"/>
                <w:sz w:val="24"/>
                <w:szCs w:val="24"/>
              </w:rPr>
              <w:t xml:space="preserve"> will be used to measure the progress in closing </w:t>
            </w:r>
            <w:r w:rsidR="00FA0E2B">
              <w:rPr>
                <w:rFonts w:ascii="Calibri" w:eastAsia="Calibri" w:hAnsi="Calibri" w:cs="Calibri"/>
                <w:sz w:val="24"/>
                <w:szCs w:val="24"/>
              </w:rPr>
              <w:t>the adult education</w:t>
            </w:r>
            <w:r w:rsidRPr="00AA0433">
              <w:rPr>
                <w:rFonts w:ascii="Calibri" w:eastAsia="Calibri" w:hAnsi="Calibri" w:cs="Calibri"/>
                <w:sz w:val="24"/>
                <w:szCs w:val="24"/>
              </w:rPr>
              <w:t xml:space="preserve"> gap</w:t>
            </w:r>
            <w:r w:rsidR="00FA0E2B">
              <w:rPr>
                <w:rFonts w:ascii="Calibri" w:eastAsia="Calibri" w:hAnsi="Calibri" w:cs="Calibri"/>
                <w:sz w:val="24"/>
                <w:szCs w:val="24"/>
              </w:rPr>
              <w:t>s</w:t>
            </w:r>
            <w:r w:rsidRPr="00AA0433">
              <w:rPr>
                <w:rFonts w:ascii="Calibri" w:eastAsia="Calibri" w:hAnsi="Calibri" w:cs="Calibri"/>
                <w:sz w:val="24"/>
                <w:szCs w:val="24"/>
              </w:rPr>
              <w:t xml:space="preserve">.  Additional data to measure program effectiveness will include </w:t>
            </w:r>
            <w:r w:rsidR="00915B53">
              <w:rPr>
                <w:rFonts w:ascii="Calibri" w:eastAsia="Calibri" w:hAnsi="Calibri" w:cs="Calibri"/>
                <w:sz w:val="24"/>
                <w:szCs w:val="24"/>
              </w:rPr>
              <w:t xml:space="preserve">- </w:t>
            </w:r>
            <w:r w:rsidRPr="00AA0433">
              <w:rPr>
                <w:rFonts w:ascii="Calibri" w:eastAsia="Calibri" w:hAnsi="Calibri" w:cs="Calibri"/>
                <w:sz w:val="24"/>
                <w:szCs w:val="24"/>
              </w:rPr>
              <w:t xml:space="preserve">existing rubric metrics, certificate completion, high school </w:t>
            </w:r>
            <w:r w:rsidR="00915B53">
              <w:rPr>
                <w:rFonts w:ascii="Calibri" w:eastAsia="Calibri" w:hAnsi="Calibri" w:cs="Calibri"/>
                <w:sz w:val="24"/>
                <w:szCs w:val="24"/>
              </w:rPr>
              <w:t>equivalency tests</w:t>
            </w:r>
            <w:r w:rsidRPr="00AA0433">
              <w:rPr>
                <w:rFonts w:ascii="Calibri" w:eastAsia="Calibri" w:hAnsi="Calibri" w:cs="Calibri"/>
                <w:sz w:val="24"/>
                <w:szCs w:val="24"/>
              </w:rPr>
              <w:t xml:space="preserve">, attendance rates, and student satisfaction surveys.  </w:t>
            </w:r>
            <w:r w:rsidR="00915B53">
              <w:rPr>
                <w:rFonts w:ascii="Calibri" w:eastAsia="Calibri" w:hAnsi="Calibri" w:cs="Calibri"/>
                <w:sz w:val="24"/>
                <w:szCs w:val="24"/>
              </w:rPr>
              <w:t>Continuous improvement and assessment of program effectiveness toward adult learners will be the consortium’s constant focus.</w:t>
            </w:r>
          </w:p>
          <w:p w:rsidR="00787588" w:rsidRPr="00E72059" w:rsidRDefault="00787588" w:rsidP="00B96A94">
            <w:pPr>
              <w:spacing w:after="60"/>
              <w:ind w:right="461"/>
              <w:outlineLvl w:val="0"/>
              <w:rPr>
                <w:rFonts w:ascii="Arial" w:eastAsia="Times New Roman" w:hAnsi="Arial" w:cs="Arial"/>
                <w:bCs/>
                <w:i/>
                <w:color w:val="4F81BD" w:themeColor="accent1"/>
                <w:sz w:val="20"/>
                <w:szCs w:val="20"/>
              </w:rPr>
            </w:pPr>
          </w:p>
        </w:tc>
      </w:tr>
    </w:tbl>
    <w:p w:rsidR="00D97F55" w:rsidRDefault="00D97F55" w:rsidP="00787588">
      <w:pPr>
        <w:spacing w:after="60"/>
        <w:ind w:right="461"/>
        <w:outlineLvl w:val="0"/>
        <w:rPr>
          <w:rFonts w:ascii="Arial" w:hAnsi="Arial" w:cs="Arial"/>
          <w:sz w:val="20"/>
          <w:szCs w:val="20"/>
        </w:rPr>
      </w:pPr>
    </w:p>
    <w:p w:rsidR="00E12243" w:rsidRPr="00462082" w:rsidRDefault="00E12243" w:rsidP="00787588">
      <w:pPr>
        <w:rPr>
          <w:rFonts w:ascii="Arial" w:hAnsi="Arial" w:cs="Arial"/>
          <w:b/>
          <w:sz w:val="20"/>
          <w:szCs w:val="20"/>
          <w:u w:val="single"/>
        </w:rPr>
      </w:pPr>
      <w:r w:rsidRPr="00E12243">
        <w:rPr>
          <w:rFonts w:ascii="Calibri" w:eastAsia="Times New Roman" w:hAnsi="Calibri" w:cs="Arial"/>
          <w:bCs/>
          <w:color w:val="000000"/>
          <w:sz w:val="32"/>
          <w:szCs w:val="32"/>
          <w:u w:val="single"/>
        </w:rPr>
        <w:t xml:space="preserve">Section 3: Consortium Services and Funding Allocations </w:t>
      </w:r>
    </w:p>
    <w:p w:rsidR="00D867AD" w:rsidRDefault="00E12243" w:rsidP="00787588">
      <w:pPr>
        <w:rPr>
          <w:rFonts w:ascii="Calibri" w:hAnsi="Calibri"/>
          <w:b/>
          <w:sz w:val="24"/>
          <w:szCs w:val="24"/>
        </w:rPr>
      </w:pPr>
      <w:r w:rsidRPr="002C7CBC">
        <w:rPr>
          <w:rFonts w:ascii="Calibri" w:hAnsi="Calibri"/>
          <w:b/>
          <w:sz w:val="24"/>
          <w:szCs w:val="24"/>
        </w:rPr>
        <w:t xml:space="preserve">3.1 </w:t>
      </w:r>
      <w:r w:rsidR="007E6B5C" w:rsidRPr="002C7CBC">
        <w:rPr>
          <w:b/>
          <w:sz w:val="24"/>
          <w:szCs w:val="24"/>
        </w:rPr>
        <w:t>Consortium Services by Program area, Member and Funding Source (Estimated).</w:t>
      </w:r>
      <w:r w:rsidR="007E6B5C" w:rsidRPr="008D55EC">
        <w:rPr>
          <w:sz w:val="24"/>
          <w:szCs w:val="24"/>
        </w:rPr>
        <w:t xml:space="preserve">  </w:t>
      </w:r>
      <w:r w:rsidRPr="002C7CBC">
        <w:rPr>
          <w:rFonts w:ascii="Calibri" w:hAnsi="Calibri"/>
          <w:sz w:val="24"/>
          <w:szCs w:val="24"/>
        </w:rPr>
        <w:t xml:space="preserve">Please identify </w:t>
      </w:r>
      <w:r w:rsidRPr="002C7CBC">
        <w:rPr>
          <w:rFonts w:ascii="Calibri" w:hAnsi="Calibri"/>
          <w:sz w:val="24"/>
          <w:szCs w:val="24"/>
        </w:rPr>
        <w:lastRenderedPageBreak/>
        <w:t>the types of services your Consortium will provide, and the funding that will go to support th</w:t>
      </w:r>
      <w:r w:rsidR="007E6B5C" w:rsidRPr="002C7CBC">
        <w:rPr>
          <w:rFonts w:ascii="Calibri" w:hAnsi="Calibri"/>
          <w:sz w:val="24"/>
          <w:szCs w:val="24"/>
        </w:rPr>
        <w:t xml:space="preserve">ese efforts. Information about </w:t>
      </w:r>
      <w:r w:rsidR="007E6B5C" w:rsidRPr="002C7CBC">
        <w:rPr>
          <w:rFonts w:ascii="Calibri" w:hAnsi="Calibri"/>
          <w:i/>
          <w:sz w:val="24"/>
          <w:szCs w:val="24"/>
        </w:rPr>
        <w:t>Levels of S</w:t>
      </w:r>
      <w:r w:rsidRPr="002C7CBC">
        <w:rPr>
          <w:rFonts w:ascii="Calibri" w:hAnsi="Calibri"/>
          <w:i/>
          <w:sz w:val="24"/>
          <w:szCs w:val="24"/>
        </w:rPr>
        <w:t>ervice</w:t>
      </w:r>
      <w:r w:rsidRPr="002C7CBC">
        <w:rPr>
          <w:rFonts w:ascii="Calibri" w:hAnsi="Calibri"/>
          <w:sz w:val="24"/>
          <w:szCs w:val="24"/>
        </w:rPr>
        <w:t xml:space="preserve"> will be gathered in Section 6. Using the </w:t>
      </w:r>
      <w:hyperlink r:id="rId9" w:history="1">
        <w:r w:rsidR="00BA5C3D" w:rsidRPr="00631FBC">
          <w:rPr>
            <w:rStyle w:val="Hyperlink"/>
            <w:rFonts w:ascii="Calibri" w:hAnsi="Calibri"/>
            <w:b/>
            <w:sz w:val="24"/>
            <w:szCs w:val="24"/>
          </w:rPr>
          <w:t xml:space="preserve">Member </w:t>
        </w:r>
        <w:r w:rsidR="00AD7875" w:rsidRPr="00631FBC">
          <w:rPr>
            <w:rStyle w:val="Hyperlink"/>
            <w:rFonts w:ascii="Calibri" w:hAnsi="Calibri"/>
            <w:b/>
            <w:sz w:val="24"/>
            <w:szCs w:val="24"/>
          </w:rPr>
          <w:t xml:space="preserve">Allocations </w:t>
        </w:r>
        <w:r w:rsidRPr="00631FBC">
          <w:rPr>
            <w:rStyle w:val="Hyperlink"/>
            <w:rFonts w:ascii="Calibri" w:hAnsi="Calibri"/>
            <w:b/>
            <w:sz w:val="24"/>
            <w:szCs w:val="24"/>
          </w:rPr>
          <w:t>Workbook</w:t>
        </w:r>
        <w:r w:rsidR="006A60CB" w:rsidRPr="00631FBC">
          <w:rPr>
            <w:rStyle w:val="Hyperlink"/>
            <w:rFonts w:ascii="Calibri" w:hAnsi="Calibri"/>
            <w:b/>
            <w:sz w:val="24"/>
            <w:szCs w:val="24"/>
          </w:rPr>
          <w:t xml:space="preserve"> </w:t>
        </w:r>
      </w:hyperlink>
      <w:r w:rsidRPr="00BA5C3D">
        <w:rPr>
          <w:rFonts w:ascii="Calibri" w:hAnsi="Calibri"/>
          <w:b/>
          <w:color w:val="0070C0"/>
          <w:sz w:val="24"/>
          <w:szCs w:val="24"/>
          <w:u w:val="single"/>
        </w:rPr>
        <w:t xml:space="preserve"> </w:t>
      </w:r>
      <w:r w:rsidR="00760A5C" w:rsidRPr="002C7CBC">
        <w:rPr>
          <w:rFonts w:ascii="Calibri" w:hAnsi="Calibri"/>
          <w:sz w:val="24"/>
          <w:szCs w:val="24"/>
        </w:rPr>
        <w:t xml:space="preserve">for </w:t>
      </w:r>
      <w:r w:rsidR="00760A5C" w:rsidRPr="002C7CBC">
        <w:rPr>
          <w:b/>
          <w:sz w:val="24"/>
          <w:szCs w:val="24"/>
        </w:rPr>
        <w:t>Table 3.1</w:t>
      </w:r>
      <w:r w:rsidR="00760A5C" w:rsidRPr="002C7CBC">
        <w:rPr>
          <w:rFonts w:ascii="Calibri" w:hAnsi="Calibri"/>
          <w:sz w:val="24"/>
          <w:szCs w:val="24"/>
        </w:rPr>
        <w:t xml:space="preserve">, </w:t>
      </w:r>
      <w:r w:rsidRPr="002C7CBC">
        <w:rPr>
          <w:rFonts w:ascii="Calibri" w:hAnsi="Calibri"/>
          <w:sz w:val="24"/>
          <w:szCs w:val="24"/>
        </w:rPr>
        <w:t>Consortium Member</w:t>
      </w:r>
      <w:r w:rsidR="007E6B5C" w:rsidRPr="002C7CBC">
        <w:rPr>
          <w:rFonts w:ascii="Calibri" w:hAnsi="Calibri"/>
          <w:sz w:val="24"/>
          <w:szCs w:val="24"/>
        </w:rPr>
        <w:t>s</w:t>
      </w:r>
      <w:r w:rsidRPr="002C7CBC">
        <w:rPr>
          <w:rFonts w:ascii="Calibri" w:hAnsi="Calibri"/>
          <w:sz w:val="24"/>
          <w:szCs w:val="24"/>
        </w:rPr>
        <w:t xml:space="preserve"> will fill out their own spreadsheet</w:t>
      </w:r>
      <w:r w:rsidR="00760A5C" w:rsidRPr="002C7CBC">
        <w:rPr>
          <w:rFonts w:ascii="Calibri" w:hAnsi="Calibri"/>
          <w:sz w:val="24"/>
          <w:szCs w:val="24"/>
        </w:rPr>
        <w:t>s</w:t>
      </w:r>
      <w:r w:rsidRPr="002C7CBC">
        <w:rPr>
          <w:rFonts w:ascii="Calibri" w:hAnsi="Calibri"/>
          <w:sz w:val="24"/>
          <w:szCs w:val="24"/>
        </w:rPr>
        <w:t xml:space="preserve">.  The spreadsheets completed by individual Members will automatically be totaled together to provide the Consortium level figures on the Summary </w:t>
      </w:r>
      <w:r w:rsidR="00575BC1">
        <w:rPr>
          <w:rFonts w:ascii="Calibri" w:hAnsi="Calibri"/>
          <w:sz w:val="24"/>
          <w:szCs w:val="24"/>
        </w:rPr>
        <w:t>Sheet</w:t>
      </w:r>
      <w:r w:rsidRPr="002C7CBC">
        <w:rPr>
          <w:rFonts w:ascii="Calibri" w:hAnsi="Calibri"/>
          <w:sz w:val="24"/>
          <w:szCs w:val="24"/>
        </w:rPr>
        <w:t xml:space="preserve"> of the Workbook. Below is an overview of the information </w:t>
      </w:r>
      <w:proofErr w:type="gramStart"/>
      <w:r w:rsidRPr="002C7CBC">
        <w:rPr>
          <w:rFonts w:ascii="Calibri" w:hAnsi="Calibri"/>
          <w:sz w:val="24"/>
          <w:szCs w:val="24"/>
        </w:rPr>
        <w:t>required.</w:t>
      </w:r>
      <w:proofErr w:type="gramEnd"/>
      <w:r w:rsidRPr="002C7CBC">
        <w:rPr>
          <w:rFonts w:ascii="Calibri" w:hAnsi="Calibri"/>
          <w:sz w:val="24"/>
          <w:szCs w:val="24"/>
        </w:rPr>
        <w:t xml:space="preserve"> </w:t>
      </w:r>
      <w:r w:rsidR="00F059FE" w:rsidRPr="002C7CBC">
        <w:rPr>
          <w:rFonts w:ascii="Calibri" w:hAnsi="Calibri"/>
          <w:sz w:val="24"/>
          <w:szCs w:val="24"/>
        </w:rPr>
        <w:t xml:space="preserve"> </w:t>
      </w:r>
    </w:p>
    <w:p w:rsidR="00D867AD" w:rsidRPr="00D867AD" w:rsidRDefault="003D6A5B" w:rsidP="00787588">
      <w:pPr>
        <w:rPr>
          <w:b/>
          <w:color w:val="7030A0"/>
          <w:sz w:val="24"/>
        </w:rPr>
      </w:pPr>
      <w:r>
        <w:rPr>
          <w:noProof/>
        </w:rPr>
        <mc:AlternateContent>
          <mc:Choice Requires="wps">
            <w:drawing>
              <wp:anchor distT="0" distB="0" distL="114300" distR="114300" simplePos="0" relativeHeight="251740672" behindDoc="0" locked="0" layoutInCell="1" allowOverlap="1" wp14:anchorId="6BE8C90D" wp14:editId="458A66B1">
                <wp:simplePos x="0" y="0"/>
                <wp:positionH relativeFrom="column">
                  <wp:posOffset>36195</wp:posOffset>
                </wp:positionH>
                <wp:positionV relativeFrom="paragraph">
                  <wp:posOffset>847725</wp:posOffset>
                </wp:positionV>
                <wp:extent cx="6118225" cy="240665"/>
                <wp:effectExtent l="0" t="0" r="0" b="6985"/>
                <wp:wrapSquare wrapText="bothSides"/>
                <wp:docPr id="80" name="Text Box 80"/>
                <wp:cNvGraphicFramePr/>
                <a:graphic xmlns:a="http://schemas.openxmlformats.org/drawingml/2006/main">
                  <a:graphicData uri="http://schemas.microsoft.com/office/word/2010/wordprocessingShape">
                    <wps:wsp>
                      <wps:cNvSpPr txBox="1"/>
                      <wps:spPr>
                        <a:xfrm>
                          <a:off x="0" y="0"/>
                          <a:ext cx="6118225" cy="240665"/>
                        </a:xfrm>
                        <a:prstGeom prst="rect">
                          <a:avLst/>
                        </a:prstGeom>
                        <a:noFill/>
                        <a:ln>
                          <a:noFill/>
                        </a:ln>
                        <a:effectLst/>
                      </wps:spPr>
                      <wps:txbx>
                        <w:txbxContent>
                          <w:p w:rsidR="00FA0E2B" w:rsidRPr="00243D33" w:rsidRDefault="00FA0E2B" w:rsidP="003D6A5B">
                            <w:pPr>
                              <w:jc w:val="center"/>
                              <w:rPr>
                                <w:rFonts w:ascii="Arial" w:hAnsi="Arial" w:cs="Arial"/>
                                <w:b/>
                                <w:sz w:val="16"/>
                              </w:rPr>
                            </w:pPr>
                            <w:r>
                              <w:rPr>
                                <w:rFonts w:ascii="Arial" w:hAnsi="Arial" w:cs="Arial"/>
                                <w:b/>
                                <w:sz w:val="16"/>
                              </w:rPr>
                              <w:t xml:space="preserve">Table 3.1 </w:t>
                            </w:r>
                            <w:r w:rsidRPr="00243D33">
                              <w:rPr>
                                <w:rFonts w:ascii="Arial" w:hAnsi="Arial" w:cs="Arial"/>
                                <w:b/>
                                <w:sz w:val="16"/>
                              </w:rPr>
                              <w:t>Consortium Services by Program area, Member and Funding Source (Estimated)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C90D" id="Text Box 80" o:spid="_x0000_s1032" type="#_x0000_t202" style="position:absolute;margin-left:2.85pt;margin-top:66.75pt;width:481.75pt;height:18.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" filled="f" stroked="f">
                <v:textbox>
                  <w:txbxContent>
                    <w:p w:rsidR="00FA0E2B" w:rsidRPr="00243D33" w:rsidRDefault="00FA0E2B" w:rsidP="003D6A5B">
                      <w:pPr>
                        <w:jc w:val="center"/>
                        <w:rPr>
                          <w:rFonts w:ascii="Arial" w:hAnsi="Arial" w:cs="Arial"/>
                          <w:b/>
                          <w:sz w:val="16"/>
                        </w:rPr>
                      </w:pPr>
                      <w:r>
                        <w:rPr>
                          <w:rFonts w:ascii="Arial" w:hAnsi="Arial" w:cs="Arial"/>
                          <w:b/>
                          <w:sz w:val="16"/>
                        </w:rPr>
                        <w:t xml:space="preserve">Table 3.1 </w:t>
                      </w:r>
                      <w:r w:rsidRPr="00243D33">
                        <w:rPr>
                          <w:rFonts w:ascii="Arial" w:hAnsi="Arial" w:cs="Arial"/>
                          <w:b/>
                          <w:sz w:val="16"/>
                        </w:rPr>
                        <w:t>Consortium Services by Program area, Member and Funding Source (Estimated)</w:t>
                      </w:r>
                    </w:p>
                  </w:txbxContent>
                </v:textbox>
                <w10:wrap type="square"/>
              </v:shape>
            </w:pict>
          </mc:Fallback>
        </mc:AlternateContent>
      </w:r>
      <w:r w:rsidR="00D867AD" w:rsidRPr="00D867AD">
        <w:rPr>
          <w:b/>
          <w:color w:val="7030A0"/>
          <w:sz w:val="24"/>
        </w:rPr>
        <w:t xml:space="preserve">Administration and MOE Indirect amounts are captured in Table 3.2b. The amounts entered in Table </w:t>
      </w:r>
      <w:r w:rsidR="00D867AD">
        <w:rPr>
          <w:b/>
          <w:color w:val="7030A0"/>
          <w:sz w:val="24"/>
        </w:rPr>
        <w:t>3</w:t>
      </w:r>
      <w:r w:rsidR="00D867AD" w:rsidRPr="00D867AD">
        <w:rPr>
          <w:b/>
          <w:color w:val="7030A0"/>
          <w:sz w:val="24"/>
        </w:rPr>
        <w:t xml:space="preserve">.1 </w:t>
      </w:r>
      <w:r w:rsidR="00D867AD" w:rsidRPr="00575BC1">
        <w:rPr>
          <w:b/>
          <w:color w:val="7030A0"/>
          <w:sz w:val="24"/>
          <w:u w:val="single"/>
        </w:rPr>
        <w:t>should not</w:t>
      </w:r>
      <w:r w:rsidR="00D867AD" w:rsidRPr="00D867AD">
        <w:rPr>
          <w:b/>
          <w:color w:val="7030A0"/>
          <w:sz w:val="24"/>
        </w:rPr>
        <w:t xml:space="preserve"> include those expenses. </w:t>
      </w:r>
    </w:p>
    <w:p w:rsidR="006A60CB" w:rsidRDefault="003D6A5B" w:rsidP="00787588">
      <w:pPr>
        <w:pStyle w:val="Heading2"/>
        <w:spacing w:line="276" w:lineRule="auto"/>
        <w:ind w:firstLine="0"/>
      </w:pPr>
      <w:r>
        <w:rPr>
          <w:noProof/>
        </w:rPr>
        <mc:AlternateContent>
          <mc:Choice Requires="wps">
            <w:drawing>
              <wp:anchor distT="0" distB="0" distL="114300" distR="114300" simplePos="0" relativeHeight="251738624" behindDoc="0" locked="0" layoutInCell="1" allowOverlap="1" wp14:anchorId="222EB1B0" wp14:editId="7463638F">
                <wp:simplePos x="0" y="0"/>
                <wp:positionH relativeFrom="column">
                  <wp:posOffset>2067560</wp:posOffset>
                </wp:positionH>
                <wp:positionV relativeFrom="paragraph">
                  <wp:posOffset>892387</wp:posOffset>
                </wp:positionV>
                <wp:extent cx="1994535" cy="723265"/>
                <wp:effectExtent l="0" t="0" r="0" b="635"/>
                <wp:wrapNone/>
                <wp:docPr id="82" name="Text Box 82"/>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rsidR="00FA0E2B" w:rsidRPr="00D15226" w:rsidRDefault="00FA0E2B"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EB1B0" id="Text Box 82" o:spid="_x0000_s1033" type="#_x0000_t202" style="position:absolute;margin-left:162.8pt;margin-top:70.25pt;width:157.05pt;height:56.95pt;z-index:25173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" filled="f" stroked="f">
                <v:textbox>
                  <w:txbxContent>
                    <w:p w:rsidR="00FA0E2B" w:rsidRPr="00D15226" w:rsidRDefault="00FA0E2B"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sidRPr="00D50D3F">
        <w:rPr>
          <w:noProof/>
        </w:rPr>
        <w:drawing>
          <wp:inline distT="0" distB="0" distL="0" distR="0" wp14:anchorId="23EF4EC0" wp14:editId="2EACE182">
            <wp:extent cx="6172835" cy="1274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9326" cy="1277504"/>
                    </a:xfrm>
                    <a:prstGeom prst="rect">
                      <a:avLst/>
                    </a:prstGeom>
                  </pic:spPr>
                </pic:pic>
              </a:graphicData>
            </a:graphic>
          </wp:inline>
        </w:drawing>
      </w:r>
    </w:p>
    <w:p w:rsidR="00186D94" w:rsidRDefault="00186D94" w:rsidP="00787588">
      <w:pPr>
        <w:spacing w:after="60"/>
        <w:ind w:left="228" w:right="461"/>
        <w:outlineLvl w:val="0"/>
        <w:rPr>
          <w:rFonts w:ascii="Arial" w:hAnsi="Arial" w:cs="Arial"/>
          <w:sz w:val="20"/>
          <w:szCs w:val="20"/>
        </w:rPr>
      </w:pPr>
    </w:p>
    <w:p w:rsidR="00D867AD" w:rsidRDefault="002015E0" w:rsidP="00787588">
      <w:pPr>
        <w:spacing w:after="0"/>
        <w:rPr>
          <w:rFonts w:cs="Arial"/>
          <w:sz w:val="24"/>
          <w:szCs w:val="24"/>
        </w:rPr>
      </w:pPr>
      <w:r w:rsidRPr="002015E0">
        <w:rPr>
          <w:rFonts w:cs="Arial"/>
          <w:b/>
          <w:color w:val="FF0000"/>
          <w:sz w:val="24"/>
          <w:szCs w:val="24"/>
        </w:rPr>
        <w:t xml:space="preserve">REVISED </w:t>
      </w:r>
      <w:r w:rsidR="009F4AB4" w:rsidRPr="009F4AB4">
        <w:rPr>
          <w:rFonts w:cs="Arial"/>
          <w:b/>
          <w:sz w:val="24"/>
          <w:szCs w:val="24"/>
        </w:rPr>
        <w:t>3.2</w:t>
      </w:r>
      <w:r w:rsidR="009F4AB4" w:rsidRPr="009F4AB4">
        <w:rPr>
          <w:rFonts w:cs="Arial"/>
          <w:sz w:val="24"/>
          <w:szCs w:val="24"/>
        </w:rPr>
        <w:t xml:space="preserve"> </w:t>
      </w:r>
      <w:r w:rsidR="00AD7875" w:rsidRPr="008D55EC">
        <w:rPr>
          <w:rFonts w:cs="Arial"/>
          <w:b/>
          <w:sz w:val="24"/>
          <w:szCs w:val="24"/>
        </w:rPr>
        <w:t>Consortium AEBG Allocation</w:t>
      </w:r>
      <w:r w:rsidR="001F6ABD">
        <w:rPr>
          <w:rFonts w:cs="Arial"/>
          <w:b/>
          <w:sz w:val="24"/>
          <w:szCs w:val="24"/>
        </w:rPr>
        <w:t>s</w:t>
      </w:r>
      <w:r w:rsidR="00F059FE">
        <w:rPr>
          <w:rFonts w:cs="Arial"/>
          <w:b/>
          <w:sz w:val="24"/>
          <w:szCs w:val="24"/>
        </w:rPr>
        <w:t xml:space="preserve"> </w:t>
      </w:r>
      <w:r w:rsidR="00AD7875" w:rsidRPr="008D55EC">
        <w:rPr>
          <w:rFonts w:cs="Arial"/>
          <w:b/>
          <w:sz w:val="24"/>
          <w:szCs w:val="24"/>
        </w:rPr>
        <w:t>by Member (Estimated).</w:t>
      </w:r>
    </w:p>
    <w:p w:rsidR="00D867AD" w:rsidRPr="00A2046B" w:rsidRDefault="00F059FE" w:rsidP="00787588">
      <w:pPr>
        <w:spacing w:after="0"/>
        <w:rPr>
          <w:rFonts w:ascii="Calibri" w:hAnsi="Calibri"/>
          <w:sz w:val="24"/>
          <w:szCs w:val="24"/>
        </w:rPr>
      </w:pPr>
      <w:r w:rsidRPr="00D867AD">
        <w:rPr>
          <w:rFonts w:ascii="Calibri" w:hAnsi="Calibri"/>
          <w:b/>
          <w:color w:val="FF0000"/>
          <w:sz w:val="24"/>
          <w:szCs w:val="24"/>
        </w:rPr>
        <w:t>NEW INSTRUCTION:</w:t>
      </w:r>
      <w:r w:rsidRPr="00D867AD">
        <w:rPr>
          <w:rFonts w:ascii="Calibri" w:hAnsi="Calibri"/>
          <w:b/>
          <w:color w:val="7030A0"/>
          <w:sz w:val="24"/>
          <w:szCs w:val="24"/>
        </w:rPr>
        <w:t xml:space="preserve"> </w:t>
      </w:r>
      <w:r w:rsidR="00D867AD" w:rsidRPr="00D867AD">
        <w:rPr>
          <w:rFonts w:ascii="Calibri" w:hAnsi="Calibri"/>
          <w:b/>
          <w:color w:val="7030A0"/>
          <w:sz w:val="24"/>
          <w:szCs w:val="24"/>
        </w:rPr>
        <w:t>Ta</w:t>
      </w:r>
      <w:r w:rsidR="00891C10">
        <w:rPr>
          <w:rFonts w:ascii="Calibri" w:hAnsi="Calibri"/>
          <w:b/>
          <w:color w:val="7030A0"/>
          <w:sz w:val="24"/>
          <w:szCs w:val="24"/>
        </w:rPr>
        <w:t>ble</w:t>
      </w:r>
      <w:r w:rsidR="004046E6">
        <w:rPr>
          <w:rFonts w:ascii="Calibri" w:hAnsi="Calibri"/>
          <w:b/>
          <w:color w:val="7030A0"/>
          <w:sz w:val="24"/>
          <w:szCs w:val="24"/>
        </w:rPr>
        <w:t xml:space="preserve"> 3.2</w:t>
      </w:r>
      <w:r w:rsidR="00D867AD" w:rsidRPr="00D867AD">
        <w:rPr>
          <w:rFonts w:ascii="Calibri" w:hAnsi="Calibri"/>
          <w:b/>
          <w:color w:val="7030A0"/>
          <w:sz w:val="24"/>
          <w:szCs w:val="24"/>
        </w:rPr>
        <w:t xml:space="preserve"> will capture total </w:t>
      </w:r>
      <w:r w:rsidR="002C7CBC">
        <w:rPr>
          <w:rFonts w:ascii="Calibri" w:hAnsi="Calibri"/>
          <w:b/>
          <w:color w:val="7030A0"/>
          <w:sz w:val="24"/>
          <w:szCs w:val="24"/>
        </w:rPr>
        <w:t xml:space="preserve">AEBG </w:t>
      </w:r>
      <w:r w:rsidR="00D867AD" w:rsidRPr="00D867AD">
        <w:rPr>
          <w:rFonts w:ascii="Calibri" w:hAnsi="Calibri"/>
          <w:b/>
          <w:color w:val="7030A0"/>
          <w:sz w:val="24"/>
          <w:szCs w:val="24"/>
        </w:rPr>
        <w:t>MOE and Consortium Allocations</w:t>
      </w:r>
      <w:r w:rsidR="00891C10">
        <w:rPr>
          <w:rFonts w:ascii="Calibri" w:hAnsi="Calibri"/>
          <w:b/>
          <w:color w:val="7030A0"/>
          <w:sz w:val="24"/>
          <w:szCs w:val="24"/>
        </w:rPr>
        <w:t>,</w:t>
      </w:r>
      <w:r w:rsidR="00D867AD" w:rsidRPr="00D867AD">
        <w:rPr>
          <w:rFonts w:ascii="Calibri" w:hAnsi="Calibri"/>
          <w:b/>
          <w:color w:val="7030A0"/>
          <w:sz w:val="24"/>
          <w:szCs w:val="24"/>
        </w:rPr>
        <w:t xml:space="preserve"> and the amounts of those figures that will go </w:t>
      </w:r>
      <w:r w:rsidR="002C7CBC">
        <w:rPr>
          <w:rFonts w:ascii="Calibri" w:hAnsi="Calibri"/>
          <w:b/>
          <w:color w:val="7030A0"/>
          <w:sz w:val="24"/>
          <w:szCs w:val="24"/>
        </w:rPr>
        <w:t>Administration (</w:t>
      </w:r>
      <w:r w:rsidR="00D867AD" w:rsidRPr="00D867AD">
        <w:rPr>
          <w:rFonts w:ascii="Calibri" w:hAnsi="Calibri"/>
          <w:b/>
          <w:color w:val="7030A0"/>
          <w:sz w:val="24"/>
          <w:szCs w:val="24"/>
        </w:rPr>
        <w:t>5% cap</w:t>
      </w:r>
      <w:r w:rsidR="002C7CBC">
        <w:rPr>
          <w:rFonts w:ascii="Calibri" w:hAnsi="Calibri"/>
          <w:b/>
          <w:color w:val="7030A0"/>
          <w:sz w:val="24"/>
          <w:szCs w:val="24"/>
        </w:rPr>
        <w:t>)</w:t>
      </w:r>
      <w:r w:rsidR="00D867AD" w:rsidRPr="00D867AD">
        <w:rPr>
          <w:rFonts w:ascii="Calibri" w:hAnsi="Calibri"/>
          <w:b/>
          <w:color w:val="7030A0"/>
          <w:sz w:val="24"/>
          <w:szCs w:val="24"/>
        </w:rPr>
        <w:t xml:space="preserve"> and </w:t>
      </w:r>
      <w:r w:rsidR="004046E6">
        <w:rPr>
          <w:rFonts w:ascii="Calibri" w:hAnsi="Calibri"/>
          <w:b/>
          <w:color w:val="7030A0"/>
          <w:sz w:val="24"/>
          <w:szCs w:val="24"/>
        </w:rPr>
        <w:t xml:space="preserve">the </w:t>
      </w:r>
      <w:r w:rsidR="00D867AD" w:rsidRPr="00D867AD">
        <w:rPr>
          <w:rFonts w:ascii="Calibri" w:hAnsi="Calibri"/>
          <w:b/>
          <w:color w:val="7030A0"/>
          <w:sz w:val="24"/>
          <w:szCs w:val="24"/>
        </w:rPr>
        <w:t xml:space="preserve">MOE Indirect </w:t>
      </w:r>
      <w:r w:rsidR="004046E6">
        <w:rPr>
          <w:rFonts w:ascii="Calibri" w:hAnsi="Calibri"/>
          <w:b/>
          <w:color w:val="7030A0"/>
          <w:sz w:val="24"/>
          <w:szCs w:val="24"/>
        </w:rPr>
        <w:t xml:space="preserve">amount </w:t>
      </w:r>
      <w:r w:rsidR="00D867AD" w:rsidRPr="00D867AD">
        <w:rPr>
          <w:rFonts w:ascii="Calibri" w:hAnsi="Calibri"/>
          <w:b/>
          <w:color w:val="7030A0"/>
          <w:sz w:val="24"/>
          <w:szCs w:val="24"/>
        </w:rPr>
        <w:t xml:space="preserve">that will be charged to the AEBG. </w:t>
      </w:r>
      <w:r w:rsidR="00D867AD" w:rsidRPr="00D867AD">
        <w:rPr>
          <w:rFonts w:ascii="Calibri" w:hAnsi="Calibri"/>
          <w:sz w:val="24"/>
          <w:szCs w:val="24"/>
        </w:rPr>
        <w:t xml:space="preserve">Using the </w:t>
      </w:r>
      <w:hyperlink r:id="rId11" w:history="1">
        <w:r w:rsidR="00BA5C3D" w:rsidRPr="00864AA3">
          <w:rPr>
            <w:rStyle w:val="Hyperlink"/>
            <w:rFonts w:ascii="Calibri" w:hAnsi="Calibri"/>
            <w:b/>
            <w:sz w:val="24"/>
            <w:szCs w:val="24"/>
          </w:rPr>
          <w:t xml:space="preserve">Member </w:t>
        </w:r>
        <w:r w:rsidR="00D867AD" w:rsidRPr="00864AA3">
          <w:rPr>
            <w:rStyle w:val="Hyperlink"/>
            <w:rFonts w:ascii="Calibri" w:hAnsi="Calibri"/>
            <w:b/>
            <w:sz w:val="24"/>
            <w:szCs w:val="24"/>
          </w:rPr>
          <w:t>Allocations Workbook</w:t>
        </w:r>
      </w:hyperlink>
      <w:r w:rsidR="00D867AD" w:rsidRPr="00D867AD">
        <w:rPr>
          <w:rFonts w:ascii="Calibri" w:hAnsi="Calibri"/>
          <w:sz w:val="24"/>
          <w:szCs w:val="24"/>
        </w:rPr>
        <w:t xml:space="preserve">  for </w:t>
      </w:r>
      <w:r w:rsidR="00D867AD" w:rsidRPr="00D867AD">
        <w:rPr>
          <w:sz w:val="24"/>
          <w:szCs w:val="24"/>
        </w:rPr>
        <w:t xml:space="preserve">Table </w:t>
      </w:r>
      <w:r w:rsidR="00D867AD" w:rsidRPr="002C7CBC">
        <w:rPr>
          <w:b/>
          <w:sz w:val="24"/>
          <w:szCs w:val="24"/>
        </w:rPr>
        <w:t>3</w:t>
      </w:r>
      <w:r w:rsidR="004046E6">
        <w:rPr>
          <w:b/>
          <w:sz w:val="24"/>
          <w:szCs w:val="24"/>
        </w:rPr>
        <w:t>.2</w:t>
      </w:r>
      <w:r w:rsidR="00D867AD" w:rsidRPr="00D867AD">
        <w:rPr>
          <w:rFonts w:ascii="Calibri" w:hAnsi="Calibri"/>
          <w:sz w:val="24"/>
          <w:szCs w:val="24"/>
        </w:rPr>
        <w:t xml:space="preserve">, Consortium Members will fill out their own spreadsheets.  The spreadsheets completed by individual Members will automatically be totaled together to provide the Consortium level figures on the </w:t>
      </w:r>
      <w:r w:rsidR="00BA5C3D">
        <w:rPr>
          <w:rFonts w:ascii="Calibri" w:hAnsi="Calibri"/>
          <w:sz w:val="24"/>
          <w:szCs w:val="24"/>
        </w:rPr>
        <w:t>Summary Sheet</w:t>
      </w:r>
      <w:r w:rsidR="00D867AD" w:rsidRPr="00D867AD">
        <w:rPr>
          <w:rFonts w:ascii="Calibri" w:hAnsi="Calibri"/>
          <w:sz w:val="24"/>
          <w:szCs w:val="24"/>
        </w:rPr>
        <w:t xml:space="preserve"> of the Workbook. Below is an overview of the information </w:t>
      </w:r>
      <w:proofErr w:type="gramStart"/>
      <w:r w:rsidR="00D867AD" w:rsidRPr="00D867AD">
        <w:rPr>
          <w:rFonts w:ascii="Calibri" w:hAnsi="Calibri"/>
          <w:sz w:val="24"/>
          <w:szCs w:val="24"/>
        </w:rPr>
        <w:t>required.</w:t>
      </w:r>
      <w:proofErr w:type="gramEnd"/>
      <w:r w:rsidR="00D867AD" w:rsidRPr="00D867AD">
        <w:rPr>
          <w:rFonts w:ascii="Calibri" w:hAnsi="Calibri"/>
          <w:sz w:val="24"/>
          <w:szCs w:val="24"/>
        </w:rPr>
        <w:t xml:space="preserve">  </w:t>
      </w:r>
    </w:p>
    <w:p w:rsidR="00C45749" w:rsidRDefault="003D6A5B" w:rsidP="00787588">
      <w:pPr>
        <w:rPr>
          <w:rFonts w:eastAsia="Times New Roman" w:cs="Arial"/>
          <w:bCs/>
          <w:color w:val="000000"/>
          <w:sz w:val="32"/>
          <w:szCs w:val="32"/>
          <w:u w:val="single"/>
        </w:rPr>
      </w:pPr>
      <w:r>
        <w:rPr>
          <w:noProof/>
        </w:rPr>
        <mc:AlternateContent>
          <mc:Choice Requires="wps">
            <w:drawing>
              <wp:anchor distT="0" distB="0" distL="114300" distR="114300" simplePos="0" relativeHeight="251744768" behindDoc="0" locked="0" layoutInCell="1" allowOverlap="1" wp14:anchorId="2ECF9E5B" wp14:editId="257F3312">
                <wp:simplePos x="0" y="0"/>
                <wp:positionH relativeFrom="column">
                  <wp:posOffset>2210153</wp:posOffset>
                </wp:positionH>
                <wp:positionV relativeFrom="paragraph">
                  <wp:posOffset>734836</wp:posOffset>
                </wp:positionV>
                <wp:extent cx="1994535" cy="72326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rsidR="00FA0E2B" w:rsidRPr="00D15226" w:rsidRDefault="00FA0E2B"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F9E5B" id="Text Box 78" o:spid="_x0000_s1034" type="#_x0000_t202" style="position:absolute;margin-left:174.05pt;margin-top:57.85pt;width:157.05pt;height:56.95pt;z-index:251744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" filled="f" stroked="f">
                <v:textbox>
                  <w:txbxContent>
                    <w:p w:rsidR="00FA0E2B" w:rsidRPr="00D15226" w:rsidRDefault="00FA0E2B"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sidR="00C45749">
        <w:rPr>
          <w:rFonts w:eastAsia="Times New Roman" w:cs="Arial"/>
          <w:bCs/>
          <w:noProof/>
          <w:color w:val="000000"/>
          <w:sz w:val="32"/>
          <w:szCs w:val="32"/>
          <w:u w:val="single"/>
        </w:rPr>
        <w:drawing>
          <wp:inline distT="0" distB="0" distL="0" distR="0">
            <wp:extent cx="6309360" cy="1745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43.PNG"/>
                    <pic:cNvPicPr/>
                  </pic:nvPicPr>
                  <pic:blipFill>
                    <a:blip r:embed="rId12">
                      <a:extLst>
                        <a:ext uri="{28A0092B-C50C-407E-A947-70E740481C1C}">
                          <a14:useLocalDpi xmlns:a14="http://schemas.microsoft.com/office/drawing/2010/main" val="0"/>
                        </a:ext>
                      </a:extLst>
                    </a:blip>
                    <a:stretch>
                      <a:fillRect/>
                    </a:stretch>
                  </pic:blipFill>
                  <pic:spPr>
                    <a:xfrm>
                      <a:off x="0" y="0"/>
                      <a:ext cx="6309360" cy="1745615"/>
                    </a:xfrm>
                    <a:prstGeom prst="rect">
                      <a:avLst/>
                    </a:prstGeom>
                  </pic:spPr>
                </pic:pic>
              </a:graphicData>
            </a:graphic>
          </wp:inline>
        </w:drawing>
      </w:r>
    </w:p>
    <w:p w:rsidR="007E6B5C" w:rsidRPr="008D55EC" w:rsidRDefault="007E6B5C" w:rsidP="00787588">
      <w:pPr>
        <w:rPr>
          <w:rFonts w:cs="Arial"/>
          <w:sz w:val="32"/>
          <w:szCs w:val="32"/>
        </w:rPr>
      </w:pPr>
      <w:r w:rsidRPr="008D55EC">
        <w:rPr>
          <w:rFonts w:eastAsia="Times New Roman" w:cs="Arial"/>
          <w:bCs/>
          <w:color w:val="000000"/>
          <w:sz w:val="32"/>
          <w:szCs w:val="32"/>
          <w:u w:val="single"/>
        </w:rPr>
        <w:t xml:space="preserve">Section 4: Overview of 2015-16 Action Plans </w:t>
      </w:r>
    </w:p>
    <w:p w:rsidR="007E6B5C" w:rsidRPr="008D55EC" w:rsidRDefault="007E6B5C" w:rsidP="00787588">
      <w:pPr>
        <w:rPr>
          <w:rFonts w:cs="Arial"/>
          <w:sz w:val="24"/>
          <w:szCs w:val="24"/>
        </w:rPr>
      </w:pPr>
      <w:r w:rsidRPr="008D55EC">
        <w:rPr>
          <w:rFonts w:cs="Arial"/>
          <w:sz w:val="24"/>
          <w:szCs w:val="24"/>
        </w:rPr>
        <w:t xml:space="preserve">Building off of your AB86 Final Plan, your AB104 Three-Year Consortia Plan Update and expected accomplishments for the 2015-16 program year, briefly outline your Consortium’s top </w:t>
      </w:r>
      <w:r w:rsidRPr="008D55EC">
        <w:rPr>
          <w:rFonts w:cs="Arial"/>
          <w:b/>
          <w:sz w:val="24"/>
          <w:szCs w:val="24"/>
        </w:rPr>
        <w:t>3-5 key activities</w:t>
      </w:r>
      <w:r w:rsidRPr="008D55EC">
        <w:rPr>
          <w:rFonts w:cs="Arial"/>
          <w:sz w:val="24"/>
          <w:szCs w:val="24"/>
        </w:rPr>
        <w:t xml:space="preserve"> for each of the Plan Objectives listed below</w:t>
      </w:r>
      <w:r w:rsidR="00575BC1">
        <w:rPr>
          <w:rFonts w:cs="Arial"/>
          <w:sz w:val="24"/>
          <w:szCs w:val="24"/>
        </w:rPr>
        <w:t xml:space="preserve"> for 2015-16</w:t>
      </w:r>
      <w:r w:rsidRPr="008D55EC">
        <w:rPr>
          <w:rFonts w:cs="Arial"/>
          <w:sz w:val="24"/>
          <w:szCs w:val="24"/>
        </w:rPr>
        <w:t xml:space="preserve">. The original AB86 Objectives </w:t>
      </w:r>
      <w:r w:rsidRPr="008D55EC">
        <w:rPr>
          <w:rFonts w:cs="Arial"/>
          <w:sz w:val="24"/>
          <w:szCs w:val="24"/>
        </w:rPr>
        <w:lastRenderedPageBreak/>
        <w:t xml:space="preserve">language has been adapted to the AB104 </w:t>
      </w:r>
      <w:r w:rsidR="00EC6357">
        <w:rPr>
          <w:rFonts w:cs="Arial"/>
          <w:sz w:val="24"/>
          <w:szCs w:val="24"/>
        </w:rPr>
        <w:t xml:space="preserve">AEBG </w:t>
      </w:r>
      <w:r w:rsidRPr="008D55EC">
        <w:rPr>
          <w:rFonts w:cs="Arial"/>
          <w:sz w:val="24"/>
          <w:szCs w:val="24"/>
        </w:rPr>
        <w:t>context.</w:t>
      </w:r>
    </w:p>
    <w:p w:rsidR="007E6B5C" w:rsidRPr="008D55EC" w:rsidRDefault="007E6B5C" w:rsidP="00787588">
      <w:pPr>
        <w:pStyle w:val="Default"/>
        <w:spacing w:line="276" w:lineRule="auto"/>
        <w:rPr>
          <w:rFonts w:asciiTheme="minorHAnsi" w:hAnsiTheme="minorHAnsi"/>
        </w:rPr>
      </w:pPr>
      <w:r w:rsidRPr="008D55EC">
        <w:rPr>
          <w:rFonts w:asciiTheme="minorHAnsi" w:hAnsiTheme="minorHAnsi"/>
          <w:b/>
        </w:rPr>
        <w:t>4.1</w:t>
      </w:r>
      <w:r w:rsidRPr="008D55EC">
        <w:rPr>
          <w:rFonts w:asciiTheme="minorHAnsi" w:hAnsiTheme="minorHAnsi"/>
        </w:rPr>
        <w:t xml:space="preserve"> </w:t>
      </w:r>
      <w:r w:rsidR="00575BC1">
        <w:rPr>
          <w:rFonts w:asciiTheme="minorHAnsi" w:hAnsiTheme="minorHAnsi"/>
          <w:b/>
          <w:bCs/>
        </w:rPr>
        <w:t xml:space="preserve">Objective </w:t>
      </w:r>
      <w:r w:rsidRPr="008D55EC">
        <w:rPr>
          <w:rFonts w:asciiTheme="minorHAnsi" w:hAnsiTheme="minorHAnsi"/>
          <w:b/>
          <w:bCs/>
        </w:rPr>
        <w:t>3:</w:t>
      </w:r>
      <w:r w:rsidRPr="008D55EC">
        <w:rPr>
          <w:rFonts w:asciiTheme="minorHAnsi" w:hAnsiTheme="minorHAnsi"/>
          <w:bCs/>
          <w:u w:val="single"/>
        </w:rPr>
        <w:t xml:space="preserve"> Integrate existing programs and create seamless transitions into postsecondary education or the workforce.</w:t>
      </w:r>
      <w:r w:rsidRPr="008D55EC">
        <w:rPr>
          <w:rFonts w:asciiTheme="minorHAnsi" w:hAnsiTheme="minorHAnsi"/>
          <w:b/>
          <w:bCs/>
        </w:rPr>
        <w:t xml:space="preserve"> </w:t>
      </w:r>
      <w:r w:rsidRPr="008D55EC">
        <w:rPr>
          <w:rFonts w:asciiTheme="minorHAnsi" w:hAnsiTheme="minorHAnsi"/>
        </w:rPr>
        <w:t xml:space="preserve">How will the Consortium align and connect existing and future adult education programs to postsecondary academic pathways and/or career pathways leading to employment? Activities should address how the Consortium will align placement tools, curriculum, assessment tools and rubrics, and student performance outcomes across delivery systems to ensure that student transition paths, both between providers and into postsecondary credit programs, are understood and supported across all systems. </w:t>
      </w:r>
    </w:p>
    <w:p w:rsidR="007E6B5C" w:rsidRPr="008D55EC" w:rsidRDefault="007E6B5C" w:rsidP="00787588">
      <w:pPr>
        <w:autoSpaceDE w:val="0"/>
        <w:autoSpaceDN w:val="0"/>
        <w:adjustRightInd w:val="0"/>
        <w:rPr>
          <w:rFonts w:cs="Arial"/>
          <w:sz w:val="24"/>
          <w:szCs w:val="24"/>
        </w:rPr>
      </w:pPr>
    </w:p>
    <w:p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Plans to facilitate transitions from adult education to college or career should include activities to support program alignment and pathways. Plans should also address support services needed to ensure that students have access to educational advising and that they develop educational plans to help them move toward their academic and career goals. Describe the specific activities the Consortium will employ to create the following: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Educational pathways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Alignment of: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Placement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Curriculum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Assessments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Progress indicators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Major outcomes - i.e., awards of high school diplomas, CTE certificates, etc.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Transition strategies among the Consortium participants’ systems including: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Communication paths among Consortium participants and higher education institutions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Defined and articulated pathways to postsecondary education or the workforce </w:t>
      </w:r>
    </w:p>
    <w:p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Embedded access to student services including counseling, guidance, and follow-up </w:t>
      </w:r>
    </w:p>
    <w:p w:rsidR="00536DA8" w:rsidRDefault="00536DA8" w:rsidP="00787588">
      <w:pPr>
        <w:rPr>
          <w:rFonts w:cs="Arial"/>
          <w:b/>
          <w:sz w:val="24"/>
          <w:szCs w:val="24"/>
        </w:rPr>
      </w:pPr>
    </w:p>
    <w:p w:rsidR="00A2046B" w:rsidRDefault="007E6B5C" w:rsidP="00787588">
      <w:pPr>
        <w:rPr>
          <w:rFonts w:eastAsia="Times New Roman" w:cs="Arial"/>
          <w:bCs/>
          <w:color w:val="000000"/>
          <w:sz w:val="24"/>
          <w:szCs w:val="24"/>
        </w:rPr>
      </w:pPr>
      <w:r w:rsidRPr="008D55EC">
        <w:rPr>
          <w:rFonts w:cs="Arial"/>
          <w:b/>
          <w:sz w:val="24"/>
          <w:szCs w:val="24"/>
        </w:rPr>
        <w:t>4.1a</w:t>
      </w:r>
      <w:r w:rsidRPr="008D55EC">
        <w:rPr>
          <w:rFonts w:cs="Arial"/>
          <w:bCs/>
          <w:sz w:val="24"/>
          <w:szCs w:val="24"/>
        </w:rPr>
        <w:t xml:space="preserve"> Provide a description of your </w:t>
      </w:r>
      <w:r w:rsidR="00575BC1" w:rsidRPr="00575BC1">
        <w:rPr>
          <w:rFonts w:cs="Arial"/>
          <w:b/>
          <w:bCs/>
          <w:sz w:val="24"/>
          <w:szCs w:val="24"/>
        </w:rPr>
        <w:t>AEBG</w:t>
      </w:r>
      <w:r w:rsidR="00575BC1">
        <w:rPr>
          <w:rFonts w:cs="Arial"/>
          <w:bCs/>
          <w:sz w:val="24"/>
          <w:szCs w:val="24"/>
        </w:rPr>
        <w:t xml:space="preserve"> </w:t>
      </w:r>
      <w:r w:rsidRPr="008D55EC">
        <w:rPr>
          <w:rFonts w:cs="Arial"/>
          <w:b/>
          <w:bCs/>
          <w:sz w:val="24"/>
          <w:szCs w:val="24"/>
        </w:rPr>
        <w:t>Regional Assessment Plan</w:t>
      </w:r>
      <w:r w:rsidRPr="008D55EC">
        <w:rPr>
          <w:rFonts w:cs="Arial"/>
          <w:bCs/>
          <w:sz w:val="24"/>
          <w:szCs w:val="24"/>
        </w:rPr>
        <w:t>, i.e. how</w:t>
      </w:r>
      <w:r w:rsidRPr="008D55EC">
        <w:rPr>
          <w:rFonts w:eastAsia="Times New Roman" w:cs="Arial"/>
          <w:bCs/>
          <w:color w:val="000000"/>
          <w:sz w:val="24"/>
          <w:szCs w:val="24"/>
        </w:rPr>
        <w:t xml:space="preserve"> students will be appraised, placed, assessed, etc. into the regional adult system, as they progress, and as they move among the various schools. What tools and vendors will you b</w:t>
      </w:r>
      <w:r w:rsidR="00A2046B">
        <w:rPr>
          <w:rFonts w:eastAsia="Times New Roman" w:cs="Arial"/>
          <w:bCs/>
          <w:color w:val="000000"/>
          <w:sz w:val="24"/>
          <w:szCs w:val="24"/>
        </w:rPr>
        <w:t>e using for these activities?</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9926"/>
      </w:tblGrid>
      <w:tr w:rsidR="00A2046B" w:rsidRPr="00E72059" w:rsidTr="00BA5C3D">
        <w:trPr>
          <w:jc w:val="center"/>
        </w:trPr>
        <w:tc>
          <w:tcPr>
            <w:tcW w:w="9350" w:type="dxa"/>
          </w:tcPr>
          <w:p w:rsidR="00F07FA1" w:rsidRPr="00A22BE4" w:rsidRDefault="00F07FA1" w:rsidP="00FF6AD5">
            <w:pPr>
              <w:rPr>
                <w:rFonts w:eastAsia="Calibri" w:cs="Arial"/>
                <w:b/>
                <w:sz w:val="24"/>
                <w:szCs w:val="24"/>
                <w:u w:val="single"/>
              </w:rPr>
            </w:pPr>
            <w:r w:rsidRPr="00A22BE4">
              <w:rPr>
                <w:rFonts w:cs="Arial"/>
                <w:b/>
                <w:sz w:val="24"/>
                <w:szCs w:val="24"/>
                <w:u w:val="single"/>
              </w:rPr>
              <w:t>LBUSD</w:t>
            </w:r>
          </w:p>
          <w:p w:rsidR="007B349A" w:rsidRPr="0065286A" w:rsidRDefault="007B349A" w:rsidP="007B349A">
            <w:pPr>
              <w:rPr>
                <w:rFonts w:eastAsia="Times New Roman" w:cs="Arial"/>
                <w:bCs/>
                <w:color w:val="000000"/>
                <w:sz w:val="24"/>
                <w:szCs w:val="24"/>
              </w:rPr>
            </w:pPr>
            <w:r w:rsidRPr="0065286A">
              <w:rPr>
                <w:rFonts w:eastAsia="Times New Roman" w:cs="Arial"/>
                <w:bCs/>
                <w:color w:val="000000"/>
                <w:sz w:val="24"/>
                <w:szCs w:val="24"/>
              </w:rPr>
              <w:t xml:space="preserve">The Long Beach School for Adults (LBSA) has developed and implemented the following local procedures for assessment and data collection consistent with the California Department of Education’s (CDE) Workforce Investment Act Title II: Adult Education and Family Literacy Act, Assessment Policy Guidelines for 2015-16. </w:t>
            </w:r>
          </w:p>
          <w:p w:rsidR="007B349A" w:rsidRPr="0065286A" w:rsidRDefault="007B349A" w:rsidP="007B349A">
            <w:pPr>
              <w:rPr>
                <w:rFonts w:eastAsia="Times New Roman" w:cs="Arial"/>
                <w:bCs/>
                <w:color w:val="000000"/>
                <w:sz w:val="24"/>
                <w:szCs w:val="24"/>
              </w:rPr>
            </w:pPr>
            <w:r w:rsidRPr="0065286A">
              <w:rPr>
                <w:rFonts w:eastAsia="Times New Roman" w:cs="Arial"/>
                <w:bCs/>
                <w:color w:val="000000"/>
                <w:sz w:val="24"/>
                <w:szCs w:val="24"/>
              </w:rPr>
              <w:t>The LBSA Regional Assessment Plan includes a multi-tiered response to the in-take processes and matriculation through the HiSET and ESL Programs.  Within each program are assessment and instructional monitoring protocols that ensure student support.</w:t>
            </w:r>
          </w:p>
          <w:p w:rsidR="007B349A" w:rsidRPr="0065286A" w:rsidRDefault="007B349A" w:rsidP="007B349A">
            <w:pPr>
              <w:rPr>
                <w:rFonts w:eastAsia="Times New Roman" w:cs="Arial"/>
                <w:bCs/>
                <w:color w:val="000000"/>
                <w:sz w:val="24"/>
                <w:szCs w:val="24"/>
              </w:rPr>
            </w:pPr>
            <w:r w:rsidRPr="0065286A">
              <w:rPr>
                <w:rFonts w:eastAsia="Times New Roman" w:cs="Arial"/>
                <w:bCs/>
                <w:color w:val="000000"/>
                <w:sz w:val="24"/>
                <w:szCs w:val="24"/>
              </w:rPr>
              <w:lastRenderedPageBreak/>
              <w:t xml:space="preserve">The HiSET Program begins with the in-take assessment.  1. TABE (Test of Adult Basic Education): Students take a multiple choice reading comprehension assessment and receive a grade level score. 2. TABE score determines English Language Arts level of instruction in the HiSET program.  Level One indicates reading below 10.0 grade level and Level Two indicates reading at grade 10.0 or above.  3. Students take a CASAS assessment at Orientation. Some students earn a promotion from Level One to Level Two if the CASAS score is 10.0 or higher. </w:t>
            </w:r>
          </w:p>
          <w:p w:rsidR="007B349A" w:rsidRPr="0065286A" w:rsidRDefault="007B349A" w:rsidP="007B349A">
            <w:pPr>
              <w:rPr>
                <w:rFonts w:eastAsia="Times New Roman" w:cs="Arial"/>
                <w:bCs/>
                <w:color w:val="000000"/>
                <w:sz w:val="24"/>
                <w:szCs w:val="24"/>
              </w:rPr>
            </w:pPr>
          </w:p>
          <w:p w:rsidR="007B349A" w:rsidRPr="00A22BE4" w:rsidRDefault="00F07FA1" w:rsidP="007B349A">
            <w:pPr>
              <w:rPr>
                <w:rFonts w:eastAsia="Times New Roman" w:cs="Arial"/>
                <w:b/>
                <w:bCs/>
                <w:sz w:val="24"/>
                <w:szCs w:val="24"/>
                <w:u w:val="single"/>
              </w:rPr>
            </w:pPr>
            <w:r w:rsidRPr="00A22BE4">
              <w:rPr>
                <w:rFonts w:eastAsia="Times New Roman" w:cs="Arial"/>
                <w:b/>
                <w:bCs/>
                <w:sz w:val="24"/>
                <w:szCs w:val="24"/>
                <w:u w:val="single"/>
              </w:rPr>
              <w:t>LBCCD</w:t>
            </w:r>
          </w:p>
          <w:p w:rsidR="007B349A" w:rsidRPr="00A22BE4" w:rsidRDefault="007B349A" w:rsidP="007B349A">
            <w:pPr>
              <w:rPr>
                <w:rFonts w:eastAsia="Times New Roman" w:cs="Arial"/>
                <w:bCs/>
                <w:sz w:val="24"/>
                <w:szCs w:val="24"/>
              </w:rPr>
            </w:pPr>
            <w:r w:rsidRPr="00A22BE4">
              <w:rPr>
                <w:rFonts w:eastAsia="Times New Roman" w:cs="Arial"/>
                <w:bCs/>
                <w:sz w:val="24"/>
                <w:szCs w:val="24"/>
              </w:rPr>
              <w:t>LBCC</w:t>
            </w:r>
            <w:r w:rsidR="0065286A" w:rsidRPr="00A22BE4">
              <w:rPr>
                <w:rFonts w:eastAsia="Times New Roman" w:cs="Arial"/>
                <w:bCs/>
                <w:sz w:val="24"/>
                <w:szCs w:val="24"/>
              </w:rPr>
              <w:t>D</w:t>
            </w:r>
            <w:r w:rsidRPr="00A22BE4">
              <w:rPr>
                <w:rFonts w:eastAsia="Times New Roman" w:cs="Arial"/>
                <w:bCs/>
                <w:sz w:val="24"/>
                <w:szCs w:val="24"/>
              </w:rPr>
              <w:t xml:space="preserve"> uses </w:t>
            </w:r>
            <w:proofErr w:type="spellStart"/>
            <w:r w:rsidRPr="00A22BE4">
              <w:rPr>
                <w:rFonts w:eastAsia="Times New Roman" w:cs="Arial"/>
                <w:bCs/>
                <w:sz w:val="24"/>
                <w:szCs w:val="24"/>
              </w:rPr>
              <w:t>Accuplacer</w:t>
            </w:r>
            <w:proofErr w:type="spellEnd"/>
            <w:r w:rsidRPr="00A22BE4">
              <w:rPr>
                <w:rFonts w:eastAsia="Times New Roman" w:cs="Arial"/>
                <w:bCs/>
                <w:sz w:val="24"/>
                <w:szCs w:val="24"/>
              </w:rPr>
              <w:t xml:space="preserve"> tests for placement in English, Reading and Math.  The </w:t>
            </w:r>
            <w:proofErr w:type="spellStart"/>
            <w:r w:rsidRPr="00A22BE4">
              <w:rPr>
                <w:rFonts w:eastAsia="Times New Roman" w:cs="Arial"/>
                <w:bCs/>
                <w:sz w:val="24"/>
                <w:szCs w:val="24"/>
              </w:rPr>
              <w:t>Accuplacer</w:t>
            </w:r>
            <w:proofErr w:type="spellEnd"/>
            <w:r w:rsidRPr="00A22BE4">
              <w:rPr>
                <w:rFonts w:eastAsia="Times New Roman" w:cs="Arial"/>
                <w:bCs/>
                <w:sz w:val="24"/>
                <w:szCs w:val="24"/>
              </w:rPr>
              <w:t xml:space="preserve"> Sentence Skills test has multiple choice questions and is untimed. The test questions are presented in a computer adaptive mode. Possible placements range from ESL class placement to English 1.  If learners self-identify as non-native speakers of English, they take a written placement test in the ESL office, and not the </w:t>
            </w:r>
            <w:proofErr w:type="spellStart"/>
            <w:r w:rsidRPr="00A22BE4">
              <w:rPr>
                <w:rFonts w:eastAsia="Times New Roman" w:cs="Arial"/>
                <w:bCs/>
                <w:sz w:val="24"/>
                <w:szCs w:val="24"/>
              </w:rPr>
              <w:t>Accuplacer</w:t>
            </w:r>
            <w:proofErr w:type="spellEnd"/>
            <w:r w:rsidRPr="00A22BE4">
              <w:rPr>
                <w:rFonts w:eastAsia="Times New Roman" w:cs="Arial"/>
                <w:bCs/>
                <w:sz w:val="24"/>
                <w:szCs w:val="24"/>
              </w:rPr>
              <w:t xml:space="preserve"> test.  Additionally, the ESL department provides a more specific placement through an evaluation of students’ placement test essays. The Department has one ESL Services Specialist who supervises the placement process and a Department Head who assists students with placements and placement appeals through counseling and multiple measures. Furthermore, there is on- going assessment of students’ competence and performance by ESL instructors to make certain that students are placed in the appropriate ESL classes by the two assessment processes. </w:t>
            </w:r>
          </w:p>
          <w:p w:rsidR="0065286A" w:rsidRPr="00A22BE4" w:rsidRDefault="0065286A" w:rsidP="007B349A">
            <w:pPr>
              <w:rPr>
                <w:rFonts w:eastAsia="Times New Roman" w:cs="Arial"/>
                <w:bCs/>
                <w:sz w:val="24"/>
                <w:szCs w:val="24"/>
              </w:rPr>
            </w:pPr>
          </w:p>
          <w:p w:rsidR="007B349A" w:rsidRPr="00A22BE4" w:rsidRDefault="007B349A" w:rsidP="007B349A">
            <w:pPr>
              <w:rPr>
                <w:rFonts w:eastAsia="Times New Roman" w:cs="Arial"/>
                <w:bCs/>
                <w:sz w:val="24"/>
                <w:szCs w:val="24"/>
              </w:rPr>
            </w:pPr>
            <w:r w:rsidRPr="00A22BE4">
              <w:rPr>
                <w:rFonts w:eastAsia="Times New Roman" w:cs="Arial"/>
                <w:bCs/>
                <w:sz w:val="24"/>
                <w:szCs w:val="24"/>
              </w:rPr>
              <w:t>The following are several potential vendors and tools that could be investigated and selected to appraise, place and assess student</w:t>
            </w:r>
            <w:r w:rsidR="006D106B" w:rsidRPr="00A22BE4">
              <w:rPr>
                <w:rFonts w:eastAsia="Times New Roman" w:cs="Arial"/>
                <w:bCs/>
                <w:sz w:val="24"/>
                <w:szCs w:val="24"/>
              </w:rPr>
              <w:t xml:space="preserve">s in the regional adult system.  1. </w:t>
            </w:r>
            <w:r w:rsidRPr="00A22BE4">
              <w:rPr>
                <w:rFonts w:eastAsia="Times New Roman" w:cs="Arial"/>
                <w:bCs/>
                <w:sz w:val="24"/>
                <w:szCs w:val="24"/>
              </w:rPr>
              <w:t xml:space="preserve">Administrative Software Applications, Inc.   ASA developed a proprietary student information system, called ASAP which includes classroom management software as well as student tracking that allows for extraction of data </w:t>
            </w:r>
            <w:r w:rsidR="006D106B" w:rsidRPr="00A22BE4">
              <w:rPr>
                <w:rFonts w:eastAsia="Times New Roman" w:cs="Arial"/>
                <w:bCs/>
                <w:sz w:val="24"/>
                <w:szCs w:val="24"/>
              </w:rPr>
              <w:t xml:space="preserve">reports on student performance.  2. </w:t>
            </w:r>
            <w:r w:rsidRPr="00A22BE4">
              <w:rPr>
                <w:rFonts w:eastAsia="Times New Roman" w:cs="Arial"/>
                <w:bCs/>
                <w:sz w:val="24"/>
                <w:szCs w:val="24"/>
              </w:rPr>
              <w:t>McGraw-Hill Workforce Connects is an online system that offers a variety of assessments that measure skills in the areas of Applied Mathematics, Locating Informatio</w:t>
            </w:r>
            <w:r w:rsidR="006D106B" w:rsidRPr="00A22BE4">
              <w:rPr>
                <w:rFonts w:eastAsia="Times New Roman" w:cs="Arial"/>
                <w:bCs/>
                <w:sz w:val="24"/>
                <w:szCs w:val="24"/>
              </w:rPr>
              <w:t xml:space="preserve">n, and Reading for Information.  3. </w:t>
            </w:r>
            <w:r w:rsidRPr="00A22BE4">
              <w:rPr>
                <w:rFonts w:eastAsia="Times New Roman" w:cs="Arial"/>
                <w:bCs/>
                <w:sz w:val="24"/>
                <w:szCs w:val="24"/>
              </w:rPr>
              <w:t>Learning Resources Inc. (LRI) provides tools that enable employers and workforce professionals to measure, develop and document the soft skills required for work readiness and workplace effectiveness.  LRI enables organizations to align the skill demands of employers with the competencies of future workers, and measure and develop adults' and youth's interpersonal (soft) skills, and assess applicants and future workers for jobs that range from entry-level to high-performance to supervisory positions, a</w:t>
            </w:r>
            <w:r w:rsidR="006D106B" w:rsidRPr="00A22BE4">
              <w:rPr>
                <w:rFonts w:eastAsia="Times New Roman" w:cs="Arial"/>
                <w:bCs/>
                <w:sz w:val="24"/>
                <w:szCs w:val="24"/>
              </w:rPr>
              <w:t xml:space="preserve">nd address soft skill deficits.  4. </w:t>
            </w:r>
            <w:r w:rsidRPr="00A22BE4">
              <w:rPr>
                <w:rFonts w:eastAsia="Times New Roman" w:cs="Arial"/>
                <w:bCs/>
                <w:sz w:val="24"/>
                <w:szCs w:val="24"/>
              </w:rPr>
              <w:t>National External Diploma Program (NEDP) is an applied performance assessment system that assesses the high school level skills of adults and out-of-school youth. The NEDP evaluates the reading, writing, math and workforce readiness skills of participants in life and work contexts.  Assesses high school level skills awarding a traditional diploma so graduates can meet their academic and career goals.  Designed for self-directed youth and adults with life and work experiences and a general familiarity with the computer.  Evaluates competencies in ten content areas including Financial Literacy, Health Literacy, Civic Literacy, Geography, History, Science, and Twenty-First Century Workplace.   Evaluates competencies that are based on skills outlined in the Common Core College and Career Readiness standards.</w:t>
            </w:r>
          </w:p>
          <w:p w:rsidR="00A2046B" w:rsidRPr="00E72059" w:rsidRDefault="00A2046B" w:rsidP="007B349A">
            <w:pPr>
              <w:spacing w:line="276" w:lineRule="auto"/>
              <w:rPr>
                <w:i/>
                <w:color w:val="4F81BD" w:themeColor="accent1"/>
              </w:rPr>
            </w:pPr>
          </w:p>
        </w:tc>
      </w:tr>
    </w:tbl>
    <w:p w:rsidR="007E6B5C" w:rsidRPr="008D55EC" w:rsidRDefault="00A2046B" w:rsidP="00787588">
      <w:pPr>
        <w:pStyle w:val="Heading2"/>
        <w:spacing w:line="276" w:lineRule="auto"/>
        <w:ind w:firstLine="0"/>
        <w:rPr>
          <w:rFonts w:asciiTheme="minorHAnsi" w:eastAsia="Times New Roman" w:hAnsiTheme="minorHAnsi"/>
          <w:b w:val="0"/>
          <w:bCs/>
          <w:color w:val="000000"/>
          <w:sz w:val="24"/>
          <w:szCs w:val="24"/>
        </w:rPr>
      </w:pPr>
      <w:r>
        <w:rPr>
          <w:rFonts w:asciiTheme="minorHAnsi" w:eastAsia="Times New Roman" w:hAnsiTheme="minorHAnsi"/>
          <w:bCs/>
          <w:color w:val="000000"/>
          <w:sz w:val="24"/>
          <w:szCs w:val="24"/>
        </w:rPr>
        <w:lastRenderedPageBreak/>
        <w:br/>
      </w:r>
      <w:r w:rsidR="007E6B5C" w:rsidRPr="008D55EC">
        <w:rPr>
          <w:rFonts w:asciiTheme="minorHAnsi" w:eastAsia="Times New Roman" w:hAnsiTheme="minorHAnsi"/>
          <w:bCs/>
          <w:color w:val="000000"/>
          <w:sz w:val="24"/>
          <w:szCs w:val="24"/>
        </w:rPr>
        <w:t>4.1b</w:t>
      </w:r>
      <w:r w:rsidR="007E6B5C" w:rsidRPr="008D55EC">
        <w:rPr>
          <w:rFonts w:asciiTheme="minorHAnsi" w:eastAsia="Times New Roman" w:hAnsiTheme="minorHAnsi"/>
          <w:b w:val="0"/>
          <w:bCs/>
          <w:color w:val="000000"/>
          <w:sz w:val="24"/>
          <w:szCs w:val="24"/>
        </w:rPr>
        <w:t xml:space="preserve"> Describe how you will track student enrollment, demographics, and performance. What </w:t>
      </w:r>
      <w:r w:rsidR="007E6B5C" w:rsidRPr="008D55EC">
        <w:rPr>
          <w:rFonts w:asciiTheme="minorHAnsi" w:eastAsia="Times New Roman" w:hAnsiTheme="minorHAnsi"/>
          <w:b w:val="0"/>
          <w:bCs/>
          <w:color w:val="000000"/>
          <w:sz w:val="24"/>
          <w:szCs w:val="24"/>
        </w:rPr>
        <w:lastRenderedPageBreak/>
        <w:t xml:space="preserve">system(s) will you be using? How will you collect the data from the student/classroom level? How will this system </w:t>
      </w:r>
      <w:r w:rsidR="007E6B5C" w:rsidRPr="008D55EC">
        <w:rPr>
          <w:rFonts w:asciiTheme="minorHAnsi" w:eastAsia="Times New Roman" w:hAnsiTheme="minorHAnsi"/>
          <w:b w:val="0"/>
          <w:bCs/>
          <w:sz w:val="24"/>
          <w:szCs w:val="24"/>
        </w:rPr>
        <w:t xml:space="preserve">enable you to </w:t>
      </w:r>
      <w:r w:rsidR="007E6B5C" w:rsidRPr="008D55EC">
        <w:rPr>
          <w:rFonts w:asciiTheme="minorHAnsi" w:eastAsia="Times New Roman" w:hAnsiTheme="minorHAnsi"/>
          <w:b w:val="0"/>
          <w:bCs/>
          <w:color w:val="000000"/>
          <w:sz w:val="24"/>
          <w:szCs w:val="24"/>
        </w:rPr>
        <w:t>meet the targeted program outcomes?</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9926"/>
      </w:tblGrid>
      <w:tr w:rsidR="00A2046B" w:rsidRPr="00E72059" w:rsidTr="00BA5C3D">
        <w:trPr>
          <w:jc w:val="center"/>
        </w:trPr>
        <w:tc>
          <w:tcPr>
            <w:tcW w:w="9350" w:type="dxa"/>
          </w:tcPr>
          <w:p w:rsidR="00C626D8" w:rsidRPr="00A22BE4" w:rsidRDefault="00C626D8" w:rsidP="007B349A">
            <w:pPr>
              <w:spacing w:after="60"/>
              <w:ind w:right="461"/>
              <w:outlineLvl w:val="1"/>
              <w:rPr>
                <w:rFonts w:ascii="Calibri" w:eastAsia="Times New Roman" w:hAnsi="Calibri" w:cs="Arial"/>
                <w:b/>
                <w:bCs/>
                <w:color w:val="000000"/>
                <w:sz w:val="24"/>
                <w:szCs w:val="24"/>
                <w:u w:val="single"/>
              </w:rPr>
            </w:pPr>
            <w:r w:rsidRPr="00A22BE4">
              <w:rPr>
                <w:rFonts w:ascii="Calibri" w:eastAsia="Times New Roman" w:hAnsi="Calibri" w:cs="Arial"/>
                <w:b/>
                <w:bCs/>
                <w:color w:val="000000"/>
                <w:sz w:val="24"/>
                <w:szCs w:val="24"/>
                <w:u w:val="single"/>
              </w:rPr>
              <w:t>LBUSD</w:t>
            </w:r>
          </w:p>
          <w:p w:rsid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HiSET and ESL Program Tracking</w:t>
            </w:r>
            <w:r w:rsidR="00A22BE4">
              <w:rPr>
                <w:rFonts w:ascii="Calibri" w:eastAsia="Times New Roman" w:hAnsi="Calibri" w:cs="Arial"/>
                <w:bCs/>
                <w:color w:val="000000"/>
                <w:sz w:val="24"/>
                <w:szCs w:val="24"/>
              </w:rPr>
              <w:t xml:space="preserve"> </w:t>
            </w:r>
          </w:p>
          <w:p w:rsidR="007B349A" w:rsidRP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Data collection for Comprehensive Adult Student Assessment Systems (CASAS) interfaces with the two primary software programs called TOPSpro Enterprise and ASAP.  The two systems track program enrollment, attendance, and testing.</w:t>
            </w:r>
          </w:p>
          <w:p w:rsidR="007B349A" w:rsidRP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 xml:space="preserve">Student information is entered into the ASAP system by adult school office staff from the registration form which students fill out upon enrollment.  Student employment status, education, and income level are part of the information collected from students at registration.  </w:t>
            </w:r>
          </w:p>
          <w:p w:rsidR="007B349A" w:rsidRP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Long Beach School for Adults (LBSA) employs a School Data Technician to coordinate TOPSpro Enterprise, enrollment, and attendance.  The Data Technician facilitates the reporting of outcomes and the monitoring of the program’s performance against the state’s performance measures.  It is the responsibility of the Data Technician to certify that the data collection is correct.  Procedures for correcting errors and resolving issues are directed to the Data Technician, who corrects or resolves any issues within the software programs.</w:t>
            </w:r>
          </w:p>
          <w:p w:rsidR="007B349A" w:rsidRP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Teachers are responsible for tracking attendance of students using the Web Teacher Attendance system in ASAP.  Teachers complete the Student Update record at the end of each term, whereas the Data Technician enters the Updates.  Teachers and office staff administer the CASAS test assessments to students, and the Data Technician scans and downloads the answer sheets into the TOPSpro Enterprise System.</w:t>
            </w:r>
          </w:p>
          <w:p w:rsidR="007B349A" w:rsidRP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 xml:space="preserve">Data from TOPSpro Enterprise and ASAP is used to monitor and improve all programs.  The attendance reports, the Next Assigned Test, the Learning Gains, and Benchmarks help to determine the teacher’s effectiveness and accountability.  Generated reports assist teachers to identify strengths and areas needed for further instruction.  Students become invested in their learning because they track and monitor their own progress and achievement on CASAS tests.  The data is used by staff for learning outcomes, for program scheduling, and for transitioning students into the next level or program.   </w:t>
            </w:r>
          </w:p>
          <w:p w:rsidR="007B349A" w:rsidRPr="00A22BE4" w:rsidRDefault="007B349A" w:rsidP="007B349A">
            <w:pPr>
              <w:spacing w:after="60"/>
              <w:ind w:right="461"/>
              <w:outlineLvl w:val="1"/>
              <w:rPr>
                <w:rFonts w:ascii="Calibri" w:eastAsia="Times New Roman" w:hAnsi="Calibri" w:cs="Arial"/>
                <w:bCs/>
                <w:color w:val="000000"/>
                <w:sz w:val="24"/>
                <w:szCs w:val="24"/>
              </w:rPr>
            </w:pPr>
            <w:r w:rsidRPr="00A22BE4">
              <w:rPr>
                <w:rFonts w:ascii="Calibri" w:eastAsia="Times New Roman" w:hAnsi="Calibri" w:cs="Arial"/>
                <w:bCs/>
                <w:color w:val="000000"/>
                <w:sz w:val="24"/>
                <w:szCs w:val="24"/>
              </w:rPr>
              <w:t>Teachers meet individually with students to review test scores, attendance patterns, and class participation levels and how the three are interrelated.  Students are encouraged to set goals to increase their attendance, participation, and to focus on areas of weakness as indicated by test scores.</w:t>
            </w:r>
          </w:p>
          <w:p w:rsidR="006D106B" w:rsidRPr="00A22BE4" w:rsidRDefault="006D106B" w:rsidP="007B349A">
            <w:pPr>
              <w:rPr>
                <w:rFonts w:eastAsia="Calibri" w:cs="Calibri"/>
                <w:b/>
                <w:sz w:val="24"/>
                <w:szCs w:val="24"/>
                <w:u w:val="single"/>
              </w:rPr>
            </w:pPr>
            <w:r w:rsidRPr="00A22BE4">
              <w:rPr>
                <w:rFonts w:eastAsia="Calibri" w:cs="Calibri"/>
                <w:b/>
                <w:sz w:val="24"/>
                <w:szCs w:val="24"/>
                <w:u w:val="single"/>
              </w:rPr>
              <w:t>LBCCD</w:t>
            </w:r>
          </w:p>
          <w:p w:rsidR="006D106B" w:rsidRPr="00A22BE4" w:rsidRDefault="006D106B" w:rsidP="006D106B">
            <w:pPr>
              <w:rPr>
                <w:sz w:val="24"/>
                <w:szCs w:val="24"/>
              </w:rPr>
            </w:pPr>
            <w:r w:rsidRPr="00A22BE4">
              <w:rPr>
                <w:sz w:val="24"/>
                <w:szCs w:val="24"/>
              </w:rPr>
              <w:t>Administrative Software Applications, Inc.   ASA developed a proprietary student information system, called ASAP which includes classroom management software as well as student tracking that allows for extraction of data reports on student performance.</w:t>
            </w:r>
          </w:p>
          <w:p w:rsidR="006D106B" w:rsidRPr="00A22BE4" w:rsidRDefault="006D106B" w:rsidP="006D106B">
            <w:pPr>
              <w:rPr>
                <w:sz w:val="24"/>
                <w:szCs w:val="24"/>
              </w:rPr>
            </w:pPr>
            <w:r w:rsidRPr="00A22BE4">
              <w:rPr>
                <w:sz w:val="24"/>
                <w:szCs w:val="24"/>
              </w:rPr>
              <w:t>TOPSpro is a computerized database system designed for students, teachers, and program administrators in adult education. TOPSpro automates CASAS scoring, collects student demographic data, tracks student progress, generates reports and profiles, and manages data for state and federal accountability.</w:t>
            </w:r>
          </w:p>
          <w:p w:rsidR="006D106B" w:rsidRPr="00A22BE4" w:rsidRDefault="006D106B" w:rsidP="006D106B">
            <w:pPr>
              <w:rPr>
                <w:sz w:val="24"/>
                <w:szCs w:val="24"/>
              </w:rPr>
            </w:pPr>
            <w:r w:rsidRPr="00A22BE4">
              <w:rPr>
                <w:sz w:val="24"/>
                <w:szCs w:val="24"/>
              </w:rPr>
              <w:t>The Long Beach City College Data Warehouse is a resource that facilitates reporting and analysis.  It is based on the IBM Cognos 8 Business Intelligence suite of applications.</w:t>
            </w:r>
          </w:p>
          <w:p w:rsidR="00A2046B" w:rsidRPr="006D106B" w:rsidRDefault="006D106B" w:rsidP="006D106B">
            <w:pPr>
              <w:rPr>
                <w:color w:val="76923C" w:themeColor="accent3" w:themeShade="BF"/>
              </w:rPr>
            </w:pPr>
            <w:r w:rsidRPr="00A22BE4">
              <w:rPr>
                <w:sz w:val="24"/>
                <w:szCs w:val="24"/>
              </w:rPr>
              <w:lastRenderedPageBreak/>
              <w:t>Certificates of graduation numbers; Number of students who enroll in college; Number of students who transfer to college; Track post-graduate employment; Number of students who pass the HSE; Data and surveys; Number of students who enroll; Track post-graduate employment</w:t>
            </w:r>
          </w:p>
        </w:tc>
      </w:tr>
    </w:tbl>
    <w:p w:rsidR="007E6B5C" w:rsidRPr="008D55EC" w:rsidRDefault="007E6B5C" w:rsidP="00787588"/>
    <w:p w:rsidR="007E6B5C" w:rsidRPr="008D55EC" w:rsidRDefault="007E6B5C" w:rsidP="00787588">
      <w:pPr>
        <w:pStyle w:val="Heading2"/>
        <w:spacing w:line="276" w:lineRule="auto"/>
        <w:ind w:firstLine="0"/>
        <w:rPr>
          <w:rFonts w:asciiTheme="minorHAnsi" w:hAnsiTheme="minorHAnsi"/>
          <w:b w:val="0"/>
          <w:sz w:val="24"/>
          <w:szCs w:val="24"/>
        </w:rPr>
      </w:pPr>
      <w:r w:rsidRPr="008D55EC">
        <w:rPr>
          <w:rFonts w:asciiTheme="minorHAnsi" w:hAnsiTheme="minorHAnsi"/>
          <w:sz w:val="24"/>
          <w:szCs w:val="24"/>
        </w:rPr>
        <w:t xml:space="preserve">4.1c – Objective 3 continued: </w:t>
      </w:r>
      <w:r w:rsidRPr="008D55EC">
        <w:rPr>
          <w:rFonts w:asciiTheme="minorHAnsi" w:hAnsiTheme="minorHAnsi"/>
          <w:b w:val="0"/>
          <w:sz w:val="24"/>
          <w:szCs w:val="24"/>
        </w:rPr>
        <w:t xml:space="preserve">List </w:t>
      </w:r>
      <w:r w:rsidRPr="008D55EC">
        <w:rPr>
          <w:rFonts w:asciiTheme="minorHAnsi" w:hAnsiTheme="minorHAnsi"/>
          <w:b w:val="0"/>
          <w:sz w:val="24"/>
          <w:szCs w:val="24"/>
          <w:u w:val="single"/>
        </w:rPr>
        <w:t>other</w:t>
      </w:r>
      <w:r w:rsidRPr="008D55EC">
        <w:rPr>
          <w:rFonts w:asciiTheme="minorHAnsi" w:hAnsiTheme="minorHAnsi"/>
          <w:b w:val="0"/>
          <w:sz w:val="24"/>
          <w:szCs w:val="24"/>
        </w:rPr>
        <w:t xml:space="preserve"> activities to integrate existing programs and create seamless transitions into postsecondary education and/or the workforce.</w:t>
      </w:r>
    </w:p>
    <w:p w:rsidR="007E6B5C" w:rsidRPr="008D55EC" w:rsidRDefault="007E6B5C" w:rsidP="00787588">
      <w:pPr>
        <w:pStyle w:val="Heading2"/>
        <w:spacing w:line="276" w:lineRule="auto"/>
        <w:ind w:firstLine="0"/>
        <w:jc w:val="center"/>
        <w:rPr>
          <w:rFonts w:asciiTheme="minorHAnsi" w:hAnsiTheme="minorHAnsi"/>
          <w:b w:val="0"/>
          <w:szCs w:val="18"/>
        </w:rPr>
      </w:pPr>
      <w:r w:rsidRPr="008D55EC">
        <w:rPr>
          <w:rFonts w:asciiTheme="minorHAnsi" w:hAnsiTheme="minorHAnsi"/>
          <w:b w:val="0"/>
          <w:sz w:val="24"/>
          <w:szCs w:val="24"/>
        </w:rPr>
        <w:br/>
      </w:r>
      <w:r w:rsidRPr="008D55EC">
        <w:rPr>
          <w:rFonts w:asciiTheme="minorHAnsi" w:hAnsiTheme="minorHAnsi"/>
          <w:szCs w:val="18"/>
        </w:rPr>
        <w:t xml:space="preserve">Table 4.1c – Objective 3: Other </w:t>
      </w:r>
      <w:r w:rsidR="001F6ABD">
        <w:rPr>
          <w:rFonts w:asciiTheme="minorHAnsi" w:hAnsiTheme="minorHAnsi"/>
          <w:szCs w:val="18"/>
        </w:rPr>
        <w:t xml:space="preserve">Key </w:t>
      </w:r>
      <w:r w:rsidRPr="008D55EC">
        <w:rPr>
          <w:rFonts w:asciiTheme="minorHAnsi" w:hAnsiTheme="minorHAnsi"/>
          <w:szCs w:val="18"/>
        </w:rPr>
        <w:t>Integration and Seamless Transition Activities (add rows as needed)</w:t>
      </w:r>
    </w:p>
    <w:tbl>
      <w:tblPr>
        <w:tblStyle w:val="GridTable1Light1"/>
        <w:tblW w:w="5000" w:type="pct"/>
        <w:tblLook w:val="04A0" w:firstRow="1" w:lastRow="0" w:firstColumn="1" w:lastColumn="0" w:noHBand="0" w:noVBand="1"/>
      </w:tblPr>
      <w:tblGrid>
        <w:gridCol w:w="1977"/>
        <w:gridCol w:w="1976"/>
        <w:gridCol w:w="1996"/>
        <w:gridCol w:w="1988"/>
        <w:gridCol w:w="1989"/>
      </w:tblGrid>
      <w:tr w:rsidR="00A2046B" w:rsidRPr="00D908FE" w:rsidTr="00BA5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0" w:type="dxa"/>
            <w:shd w:val="clear" w:color="auto" w:fill="D9D9D9" w:themeFill="background1" w:themeFillShade="D9"/>
          </w:tcPr>
          <w:p w:rsidR="00A2046B" w:rsidRPr="00D908FE" w:rsidRDefault="00A2046B" w:rsidP="00787588">
            <w:pPr>
              <w:spacing w:line="276" w:lineRule="auto"/>
              <w:rPr>
                <w:rFonts w:cs="Arial"/>
                <w:b w:val="0"/>
                <w:szCs w:val="20"/>
              </w:rPr>
            </w:pPr>
            <w:r>
              <w:rPr>
                <w:rFonts w:cs="Arial"/>
                <w:b w:val="0"/>
                <w:szCs w:val="20"/>
              </w:rPr>
              <w:t>4.1c</w:t>
            </w:r>
            <w:r w:rsidRPr="00D908FE">
              <w:rPr>
                <w:rFonts w:cs="Arial"/>
                <w:b w:val="0"/>
                <w:szCs w:val="20"/>
              </w:rPr>
              <w:t>(1)</w:t>
            </w:r>
            <w:proofErr w:type="gramStart"/>
            <w:r w:rsidRPr="00D908FE">
              <w:rPr>
                <w:rFonts w:cs="Arial"/>
                <w:b w:val="0"/>
                <w:szCs w:val="20"/>
              </w:rPr>
              <w:t xml:space="preserve">. </w:t>
            </w:r>
            <w:proofErr w:type="gramEnd"/>
            <w:r w:rsidRPr="00D908FE">
              <w:rPr>
                <w:rFonts w:cs="Arial"/>
                <w:b w:val="0"/>
                <w:szCs w:val="20"/>
              </w:rPr>
              <w:t>Activity</w:t>
            </w:r>
          </w:p>
        </w:tc>
        <w:tc>
          <w:tcPr>
            <w:tcW w:w="2011" w:type="dxa"/>
            <w:shd w:val="clear" w:color="auto" w:fill="D9D9D9" w:themeFill="background1" w:themeFillShade="D9"/>
          </w:tcPr>
          <w:p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4.1c</w:t>
            </w:r>
            <w:r w:rsidRPr="00D908FE">
              <w:rPr>
                <w:rFonts w:cs="Arial"/>
                <w:b w:val="0"/>
                <w:szCs w:val="20"/>
              </w:rPr>
              <w:t>(2)</w:t>
            </w:r>
            <w:proofErr w:type="gramStart"/>
            <w:r w:rsidRPr="00D908FE">
              <w:rPr>
                <w:rFonts w:cs="Arial"/>
                <w:b w:val="0"/>
                <w:szCs w:val="20"/>
              </w:rPr>
              <w:t xml:space="preserve">. </w:t>
            </w:r>
            <w:proofErr w:type="gramEnd"/>
            <w:r w:rsidRPr="00D908FE">
              <w:rPr>
                <w:rFonts w:cs="Arial"/>
                <w:b w:val="0"/>
                <w:szCs w:val="20"/>
              </w:rPr>
              <w:t>Timeline</w:t>
            </w:r>
          </w:p>
        </w:tc>
        <w:tc>
          <w:tcPr>
            <w:tcW w:w="2015" w:type="dxa"/>
            <w:shd w:val="clear" w:color="auto" w:fill="D9D9D9" w:themeFill="background1" w:themeFillShade="D9"/>
          </w:tcPr>
          <w:p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4.1c</w:t>
            </w:r>
            <w:r w:rsidRPr="00D908FE">
              <w:rPr>
                <w:rFonts w:cs="Arial"/>
                <w:b w:val="0"/>
                <w:szCs w:val="20"/>
              </w:rPr>
              <w:t>(3)</w:t>
            </w:r>
            <w:proofErr w:type="gramStart"/>
            <w:r w:rsidRPr="00D908FE">
              <w:rPr>
                <w:rFonts w:cs="Arial"/>
                <w:b w:val="0"/>
                <w:szCs w:val="20"/>
              </w:rPr>
              <w:t xml:space="preserve">. </w:t>
            </w:r>
            <w:proofErr w:type="gramEnd"/>
            <w:r w:rsidRPr="00D908FE">
              <w:rPr>
                <w:rFonts w:cs="Arial"/>
                <w:b w:val="0"/>
                <w:szCs w:val="20"/>
              </w:rPr>
              <w:t>Consortium Members Involved</w:t>
            </w:r>
          </w:p>
        </w:tc>
        <w:tc>
          <w:tcPr>
            <w:tcW w:w="2014" w:type="dxa"/>
            <w:shd w:val="clear" w:color="auto" w:fill="D9D9D9" w:themeFill="background1" w:themeFillShade="D9"/>
          </w:tcPr>
          <w:p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4.1c</w:t>
            </w:r>
            <w:r w:rsidRPr="00D908FE">
              <w:rPr>
                <w:rFonts w:cs="Arial"/>
                <w:b w:val="0"/>
                <w:szCs w:val="20"/>
              </w:rPr>
              <w:t>(4)</w:t>
            </w:r>
            <w:proofErr w:type="gramStart"/>
            <w:r w:rsidRPr="00D908FE">
              <w:rPr>
                <w:rFonts w:cs="Arial"/>
                <w:b w:val="0"/>
                <w:szCs w:val="20"/>
              </w:rPr>
              <w:t xml:space="preserve">. </w:t>
            </w:r>
            <w:proofErr w:type="gramEnd"/>
            <w:r w:rsidRPr="00D908FE">
              <w:rPr>
                <w:rFonts w:cs="Arial"/>
                <w:b w:val="0"/>
                <w:szCs w:val="20"/>
              </w:rPr>
              <w:t xml:space="preserve">Outcomes </w:t>
            </w:r>
            <w:r w:rsidRPr="00D908FE">
              <w:rPr>
                <w:rFonts w:cs="Arial"/>
                <w:b w:val="0"/>
                <w:szCs w:val="20"/>
              </w:rPr>
              <w:br/>
              <w:t>Expected</w:t>
            </w:r>
          </w:p>
        </w:tc>
        <w:tc>
          <w:tcPr>
            <w:tcW w:w="2020" w:type="dxa"/>
            <w:shd w:val="clear" w:color="auto" w:fill="D9D9D9" w:themeFill="background1" w:themeFillShade="D9"/>
          </w:tcPr>
          <w:p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4.1c</w:t>
            </w:r>
            <w:r w:rsidRPr="00D908FE">
              <w:rPr>
                <w:rFonts w:cs="Arial"/>
                <w:b w:val="0"/>
                <w:szCs w:val="20"/>
              </w:rPr>
              <w:t>(5).Method of Assessing Impact</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0" w:type="dxa"/>
          </w:tcPr>
          <w:p w:rsidR="00A2046B" w:rsidRPr="007B349A" w:rsidRDefault="007B349A" w:rsidP="00787588">
            <w:pPr>
              <w:spacing w:line="276" w:lineRule="auto"/>
              <w:rPr>
                <w:rFonts w:cs="Arial"/>
                <w:sz w:val="20"/>
                <w:szCs w:val="20"/>
              </w:rPr>
            </w:pPr>
            <w:r w:rsidRPr="007B349A">
              <w:rPr>
                <w:rFonts w:cs="Arial"/>
                <w:sz w:val="20"/>
                <w:szCs w:val="20"/>
              </w:rPr>
              <w:t>Campus Tours</w:t>
            </w:r>
          </w:p>
        </w:tc>
        <w:tc>
          <w:tcPr>
            <w:tcW w:w="2011"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Fall 2015/Spring 2016</w:t>
            </w:r>
          </w:p>
        </w:tc>
        <w:tc>
          <w:tcPr>
            <w:tcW w:w="2015"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LBCCD/LBUSD</w:t>
            </w:r>
          </w:p>
        </w:tc>
        <w:tc>
          <w:tcPr>
            <w:tcW w:w="2014"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Student awareness Begin registration process</w:t>
            </w:r>
          </w:p>
        </w:tc>
        <w:tc>
          <w:tcPr>
            <w:tcW w:w="2020"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Survey</w:t>
            </w:r>
          </w:p>
        </w:tc>
      </w:tr>
      <w:tr w:rsidR="00A2046B" w:rsidRPr="00452AA9" w:rsidTr="00BA5C3D">
        <w:trPr>
          <w:trHeight w:val="251"/>
        </w:trPr>
        <w:tc>
          <w:tcPr>
            <w:cnfStyle w:val="001000000000" w:firstRow="0" w:lastRow="0" w:firstColumn="1" w:lastColumn="0" w:oddVBand="0" w:evenVBand="0" w:oddHBand="0" w:evenHBand="0" w:firstRowFirstColumn="0" w:firstRowLastColumn="0" w:lastRowFirstColumn="0" w:lastRowLastColumn="0"/>
            <w:tcW w:w="2010" w:type="dxa"/>
          </w:tcPr>
          <w:p w:rsidR="00A2046B" w:rsidRPr="007B349A" w:rsidRDefault="007B349A" w:rsidP="00787588">
            <w:pPr>
              <w:spacing w:line="276" w:lineRule="auto"/>
              <w:rPr>
                <w:rFonts w:cs="Arial"/>
                <w:sz w:val="20"/>
                <w:szCs w:val="20"/>
              </w:rPr>
            </w:pPr>
            <w:r w:rsidRPr="007B349A">
              <w:rPr>
                <w:rFonts w:cs="Arial"/>
                <w:sz w:val="20"/>
                <w:szCs w:val="20"/>
              </w:rPr>
              <w:t>Common Adult Ed. Counselors</w:t>
            </w:r>
          </w:p>
        </w:tc>
        <w:tc>
          <w:tcPr>
            <w:tcW w:w="2011"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Spring 2016</w:t>
            </w:r>
          </w:p>
        </w:tc>
        <w:tc>
          <w:tcPr>
            <w:tcW w:w="2015"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LBCCD/LBUSD</w:t>
            </w:r>
          </w:p>
        </w:tc>
        <w:tc>
          <w:tcPr>
            <w:tcW w:w="2014"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Students participating at both locations</w:t>
            </w:r>
          </w:p>
        </w:tc>
        <w:tc>
          <w:tcPr>
            <w:tcW w:w="2020"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Sign-in registration</w:t>
            </w:r>
          </w:p>
        </w:tc>
      </w:tr>
      <w:tr w:rsidR="00A2046B" w:rsidRPr="00452AA9" w:rsidTr="00BA5C3D">
        <w:trPr>
          <w:trHeight w:val="287"/>
        </w:trPr>
        <w:tc>
          <w:tcPr>
            <w:cnfStyle w:val="001000000000" w:firstRow="0" w:lastRow="0" w:firstColumn="1" w:lastColumn="0" w:oddVBand="0" w:evenVBand="0" w:oddHBand="0" w:evenHBand="0" w:firstRowFirstColumn="0" w:firstRowLastColumn="0" w:lastRowFirstColumn="0" w:lastRowLastColumn="0"/>
            <w:tcW w:w="2010" w:type="dxa"/>
          </w:tcPr>
          <w:p w:rsidR="00A2046B" w:rsidRPr="007B349A" w:rsidRDefault="007B349A" w:rsidP="00787588">
            <w:pPr>
              <w:spacing w:line="276" w:lineRule="auto"/>
              <w:rPr>
                <w:rFonts w:cs="Arial"/>
                <w:sz w:val="20"/>
                <w:szCs w:val="20"/>
              </w:rPr>
            </w:pPr>
            <w:r w:rsidRPr="007B349A">
              <w:rPr>
                <w:rFonts w:cs="Arial"/>
                <w:sz w:val="20"/>
                <w:szCs w:val="20"/>
              </w:rPr>
              <w:t>Long Beach School for Adults (LBSA) Students Creating LBCCD Student Education Plans (SEP)</w:t>
            </w:r>
          </w:p>
        </w:tc>
        <w:tc>
          <w:tcPr>
            <w:tcW w:w="2011"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Spring 2016</w:t>
            </w:r>
          </w:p>
        </w:tc>
        <w:tc>
          <w:tcPr>
            <w:tcW w:w="2015"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LBCCD/LBUSD</w:t>
            </w:r>
          </w:p>
        </w:tc>
        <w:tc>
          <w:tcPr>
            <w:tcW w:w="2014" w:type="dxa"/>
          </w:tcPr>
          <w:p w:rsidR="00A2046B" w:rsidRPr="007B349A" w:rsidRDefault="007B349A" w:rsidP="00B93572">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Student SEPs accomplished</w:t>
            </w:r>
          </w:p>
        </w:tc>
        <w:tc>
          <w:tcPr>
            <w:tcW w:w="2020"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Number of new SEP by LBSA students</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0" w:type="dxa"/>
          </w:tcPr>
          <w:p w:rsidR="00A2046B" w:rsidRPr="007B349A" w:rsidRDefault="007B349A" w:rsidP="00787588">
            <w:pPr>
              <w:spacing w:line="276" w:lineRule="auto"/>
              <w:rPr>
                <w:rFonts w:cs="Arial"/>
                <w:sz w:val="20"/>
                <w:szCs w:val="20"/>
              </w:rPr>
            </w:pPr>
            <w:r w:rsidRPr="007B349A">
              <w:rPr>
                <w:rFonts w:cs="Arial"/>
                <w:sz w:val="20"/>
                <w:szCs w:val="20"/>
              </w:rPr>
              <w:t>Lunch and Learn with Potential Community Partners</w:t>
            </w:r>
          </w:p>
        </w:tc>
        <w:tc>
          <w:tcPr>
            <w:tcW w:w="2011"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Spring 2016</w:t>
            </w:r>
          </w:p>
        </w:tc>
        <w:tc>
          <w:tcPr>
            <w:tcW w:w="2015"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LBCCD/LBUSD</w:t>
            </w:r>
          </w:p>
        </w:tc>
        <w:tc>
          <w:tcPr>
            <w:tcW w:w="2014"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Recruitment participation from community partners</w:t>
            </w:r>
          </w:p>
        </w:tc>
        <w:tc>
          <w:tcPr>
            <w:tcW w:w="2020"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Consortium’s participation</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0" w:type="dxa"/>
          </w:tcPr>
          <w:p w:rsidR="00A2046B" w:rsidRPr="007B349A" w:rsidRDefault="007B349A" w:rsidP="00787588">
            <w:pPr>
              <w:spacing w:line="276" w:lineRule="auto"/>
              <w:rPr>
                <w:rFonts w:cs="Arial"/>
                <w:sz w:val="20"/>
                <w:szCs w:val="20"/>
              </w:rPr>
            </w:pPr>
            <w:r w:rsidRPr="007B349A">
              <w:rPr>
                <w:rFonts w:cs="Arial"/>
                <w:sz w:val="20"/>
                <w:szCs w:val="20"/>
              </w:rPr>
              <w:t>IBEST Practices</w:t>
            </w:r>
          </w:p>
        </w:tc>
        <w:tc>
          <w:tcPr>
            <w:tcW w:w="2011"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Spring 2016</w:t>
            </w:r>
          </w:p>
        </w:tc>
        <w:tc>
          <w:tcPr>
            <w:tcW w:w="2015"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eastAsia="Calibri" w:cs="Arial"/>
                <w:sz w:val="20"/>
                <w:szCs w:val="20"/>
              </w:rPr>
              <w:t>LBCCD/LBUSD</w:t>
            </w:r>
          </w:p>
        </w:tc>
        <w:tc>
          <w:tcPr>
            <w:tcW w:w="2014"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Program awareness and understanding</w:t>
            </w:r>
          </w:p>
        </w:tc>
        <w:tc>
          <w:tcPr>
            <w:tcW w:w="2020" w:type="dxa"/>
          </w:tcPr>
          <w:p w:rsidR="00A2046B"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Consortium’s participation</w:t>
            </w:r>
          </w:p>
        </w:tc>
      </w:tr>
    </w:tbl>
    <w:p w:rsidR="007E6B5C" w:rsidRPr="008D55EC" w:rsidRDefault="007E6B5C" w:rsidP="00787588"/>
    <w:p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b/>
        </w:rPr>
        <w:t>4.2</w:t>
      </w:r>
      <w:r w:rsidRPr="008D55EC">
        <w:rPr>
          <w:rFonts w:asciiTheme="minorHAnsi" w:hAnsiTheme="minorHAnsi"/>
        </w:rPr>
        <w:t xml:space="preserve"> - </w:t>
      </w:r>
      <w:r w:rsidR="00575BC1">
        <w:rPr>
          <w:rFonts w:asciiTheme="minorHAnsi" w:hAnsiTheme="minorHAnsi"/>
          <w:b/>
          <w:bCs/>
          <w:color w:val="auto"/>
        </w:rPr>
        <w:t xml:space="preserve">Objective </w:t>
      </w:r>
      <w:r w:rsidRPr="008D55EC">
        <w:rPr>
          <w:rFonts w:asciiTheme="minorHAnsi" w:hAnsiTheme="minorHAnsi"/>
          <w:b/>
          <w:bCs/>
          <w:color w:val="auto"/>
        </w:rPr>
        <w:t>4:</w:t>
      </w:r>
      <w:r w:rsidRPr="008D55EC">
        <w:rPr>
          <w:rFonts w:asciiTheme="minorHAnsi" w:hAnsiTheme="minorHAnsi"/>
          <w:bCs/>
          <w:color w:val="auto"/>
          <w:u w:val="single"/>
        </w:rPr>
        <w:t xml:space="preserve"> Activities to address the gaps identified in Objective 1 (evaluation of </w:t>
      </w:r>
      <w:r w:rsidRPr="008D55EC">
        <w:rPr>
          <w:rFonts w:asciiTheme="minorHAnsi" w:hAnsiTheme="minorHAnsi"/>
          <w:bCs/>
          <w:i/>
          <w:iCs/>
          <w:color w:val="auto"/>
          <w:u w:val="single"/>
        </w:rPr>
        <w:t xml:space="preserve">current levels and types of adult education programs </w:t>
      </w:r>
      <w:r w:rsidRPr="008D55EC">
        <w:rPr>
          <w:rFonts w:asciiTheme="minorHAnsi" w:hAnsiTheme="minorHAnsi"/>
          <w:bCs/>
          <w:color w:val="auto"/>
          <w:u w:val="single"/>
        </w:rPr>
        <w:t xml:space="preserve">within its region, and Objective 2 (evaluation of </w:t>
      </w:r>
      <w:r w:rsidRPr="008D55EC">
        <w:rPr>
          <w:rFonts w:asciiTheme="minorHAnsi" w:hAnsiTheme="minorHAnsi"/>
          <w:bCs/>
          <w:i/>
          <w:iCs/>
          <w:color w:val="auto"/>
          <w:u w:val="single"/>
        </w:rPr>
        <w:t xml:space="preserve">current needs </w:t>
      </w:r>
      <w:r w:rsidRPr="008D55EC">
        <w:rPr>
          <w:rFonts w:asciiTheme="minorHAnsi" w:hAnsiTheme="minorHAnsi"/>
          <w:bCs/>
          <w:color w:val="auto"/>
          <w:u w:val="single"/>
        </w:rPr>
        <w:t>for adult education programs within the Consortium’s region), updated in your Updated AB104 3-year Plan.</w:t>
      </w:r>
      <w:r w:rsidRPr="008D55EC">
        <w:rPr>
          <w:rFonts w:asciiTheme="minorHAnsi" w:hAnsiTheme="minorHAnsi"/>
          <w:b/>
          <w:bCs/>
          <w:color w:val="auto"/>
        </w:rPr>
        <w:t xml:space="preserve"> </w:t>
      </w:r>
      <w:r w:rsidRPr="008D55EC">
        <w:rPr>
          <w:rFonts w:asciiTheme="minorHAnsi" w:hAnsiTheme="minorHAnsi"/>
          <w:color w:val="auto"/>
        </w:rPr>
        <w:t xml:space="preserve">Describe how the Consortium will respond to the gaps identified in the region. These might include, but are not limited to, working with other partners in the service area, developing or expanding programs and plans to assess the effectiveness of these expanded efforts. </w:t>
      </w:r>
    </w:p>
    <w:p w:rsidR="007E6B5C" w:rsidRPr="008D55EC" w:rsidRDefault="007E6B5C" w:rsidP="00787588">
      <w:pPr>
        <w:pStyle w:val="Default"/>
        <w:spacing w:line="276" w:lineRule="auto"/>
        <w:rPr>
          <w:rFonts w:asciiTheme="minorHAnsi" w:hAnsiTheme="minorHAnsi"/>
          <w:color w:val="auto"/>
        </w:rPr>
      </w:pPr>
    </w:p>
    <w:p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color w:val="auto"/>
        </w:rPr>
        <w:t xml:space="preserve">Plans will have identified programming and service gaps including lack of providers, services, access, attainment, and/or performance. Activities to address these should include strategies to incrementally increase capacity in identified gap areas (e.g., using distance learning to reach adult populations in a Consortium’s region who are currently underserved). </w:t>
      </w:r>
    </w:p>
    <w:p w:rsidR="007E6B5C" w:rsidRPr="008D55EC" w:rsidRDefault="007E6B5C" w:rsidP="00787588">
      <w:pPr>
        <w:pStyle w:val="Default"/>
        <w:spacing w:line="276" w:lineRule="auto"/>
        <w:rPr>
          <w:rFonts w:asciiTheme="minorHAnsi" w:hAnsiTheme="minorHAnsi"/>
          <w:color w:val="auto"/>
        </w:rPr>
      </w:pPr>
    </w:p>
    <w:p w:rsidR="007E6B5C" w:rsidRPr="008D55EC" w:rsidRDefault="007E6B5C" w:rsidP="00787588">
      <w:pPr>
        <w:pStyle w:val="Default"/>
        <w:spacing w:line="276" w:lineRule="auto"/>
        <w:jc w:val="center"/>
        <w:rPr>
          <w:rFonts w:asciiTheme="minorHAnsi" w:hAnsiTheme="minorHAnsi"/>
          <w:color w:val="auto"/>
          <w:sz w:val="20"/>
          <w:szCs w:val="20"/>
        </w:rPr>
      </w:pPr>
      <w:r w:rsidRPr="008D55EC">
        <w:rPr>
          <w:rFonts w:asciiTheme="minorHAnsi" w:hAnsiTheme="minorHAnsi"/>
          <w:b/>
          <w:sz w:val="20"/>
          <w:szCs w:val="20"/>
        </w:rPr>
        <w:t>Table 4.2</w:t>
      </w:r>
      <w:r w:rsidRPr="008D55EC">
        <w:rPr>
          <w:rFonts w:asciiTheme="minorHAnsi" w:hAnsiTheme="minorHAnsi"/>
          <w:sz w:val="20"/>
          <w:szCs w:val="20"/>
        </w:rPr>
        <w:t xml:space="preserve"> - </w:t>
      </w:r>
      <w:r w:rsidR="00575BC1">
        <w:rPr>
          <w:rFonts w:asciiTheme="minorHAnsi" w:hAnsiTheme="minorHAnsi"/>
          <w:b/>
          <w:bCs/>
          <w:color w:val="auto"/>
          <w:sz w:val="20"/>
          <w:szCs w:val="20"/>
        </w:rPr>
        <w:t xml:space="preserve">Objective </w:t>
      </w:r>
      <w:r w:rsidRPr="008D55EC">
        <w:rPr>
          <w:rFonts w:asciiTheme="minorHAnsi" w:hAnsiTheme="minorHAnsi"/>
          <w:b/>
          <w:bCs/>
          <w:color w:val="auto"/>
          <w:sz w:val="20"/>
          <w:szCs w:val="20"/>
        </w:rPr>
        <w:t xml:space="preserve">4: </w:t>
      </w:r>
      <w:r w:rsidR="001F6ABD">
        <w:rPr>
          <w:rFonts w:asciiTheme="minorHAnsi" w:hAnsiTheme="minorHAnsi"/>
          <w:b/>
          <w:bCs/>
          <w:color w:val="auto"/>
          <w:sz w:val="20"/>
          <w:szCs w:val="20"/>
        </w:rPr>
        <w:t xml:space="preserve">Key Activities for </w:t>
      </w:r>
      <w:r w:rsidRPr="008D55EC">
        <w:rPr>
          <w:rFonts w:asciiTheme="minorHAnsi" w:hAnsiTheme="minorHAnsi"/>
          <w:b/>
          <w:bCs/>
          <w:color w:val="auto"/>
          <w:sz w:val="20"/>
          <w:szCs w:val="20"/>
        </w:rPr>
        <w:t xml:space="preserve">Addressing Gaps </w:t>
      </w:r>
      <w:r w:rsidRPr="008D55EC">
        <w:rPr>
          <w:rFonts w:asciiTheme="minorHAnsi" w:hAnsiTheme="minorHAnsi"/>
          <w:b/>
          <w:sz w:val="20"/>
          <w:szCs w:val="18"/>
        </w:rPr>
        <w:t>(add rows as needed)</w:t>
      </w:r>
    </w:p>
    <w:p w:rsidR="00A2046B" w:rsidRPr="007913E7" w:rsidRDefault="00A2046B" w:rsidP="00787588">
      <w:pPr>
        <w:spacing w:after="0"/>
        <w:rPr>
          <w:rFonts w:ascii="Arial" w:hAnsi="Arial" w:cs="Arial"/>
          <w:b/>
          <w:sz w:val="16"/>
          <w:szCs w:val="20"/>
        </w:rPr>
      </w:pPr>
    </w:p>
    <w:tbl>
      <w:tblPr>
        <w:tblStyle w:val="GridTable1Light1"/>
        <w:tblW w:w="5000" w:type="pct"/>
        <w:tblCellMar>
          <w:top w:w="29" w:type="dxa"/>
          <w:left w:w="115" w:type="dxa"/>
          <w:bottom w:w="29" w:type="dxa"/>
          <w:right w:w="115" w:type="dxa"/>
        </w:tblCellMar>
        <w:tblLook w:val="06A0" w:firstRow="1" w:lastRow="0" w:firstColumn="1" w:lastColumn="0" w:noHBand="1" w:noVBand="1"/>
      </w:tblPr>
      <w:tblGrid>
        <w:gridCol w:w="1987"/>
        <w:gridCol w:w="1958"/>
        <w:gridCol w:w="1998"/>
        <w:gridCol w:w="1998"/>
        <w:gridCol w:w="1985"/>
      </w:tblGrid>
      <w:tr w:rsidR="00A2046B" w:rsidRPr="00420556" w:rsidTr="00BA5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shd w:val="clear" w:color="auto" w:fill="D9D9D9" w:themeFill="background1" w:themeFillShade="D9"/>
          </w:tcPr>
          <w:p w:rsidR="00A2046B" w:rsidRPr="00420556" w:rsidRDefault="00A2046B" w:rsidP="00787588">
            <w:pPr>
              <w:spacing w:line="276" w:lineRule="auto"/>
              <w:rPr>
                <w:rFonts w:cs="Arial"/>
                <w:b w:val="0"/>
                <w:szCs w:val="20"/>
              </w:rPr>
            </w:pPr>
            <w:r w:rsidRPr="00420556">
              <w:rPr>
                <w:rFonts w:cs="Arial"/>
                <w:b w:val="0"/>
                <w:szCs w:val="20"/>
              </w:rPr>
              <w:t>4.2a. Activity</w:t>
            </w:r>
          </w:p>
        </w:tc>
        <w:tc>
          <w:tcPr>
            <w:tcW w:w="2013"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4.2b. Timeline</w:t>
            </w:r>
          </w:p>
        </w:tc>
        <w:tc>
          <w:tcPr>
            <w:tcW w:w="2016"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4.2c. Consortium Members Involved</w:t>
            </w:r>
          </w:p>
        </w:tc>
        <w:tc>
          <w:tcPr>
            <w:tcW w:w="2015"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 xml:space="preserve">4.2d. Outcomes </w:t>
            </w:r>
            <w:r w:rsidRPr="00420556">
              <w:rPr>
                <w:rFonts w:cs="Arial"/>
                <w:b w:val="0"/>
                <w:szCs w:val="20"/>
              </w:rPr>
              <w:br/>
              <w:t>Expected</w:t>
            </w:r>
          </w:p>
        </w:tc>
        <w:tc>
          <w:tcPr>
            <w:tcW w:w="2015"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4.2e. Method of</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1" w:type="dxa"/>
          </w:tcPr>
          <w:p w:rsidR="00A2046B" w:rsidRPr="00452AA9" w:rsidRDefault="007B349A" w:rsidP="007B349A">
            <w:pPr>
              <w:spacing w:line="276" w:lineRule="auto"/>
              <w:rPr>
                <w:rFonts w:cs="Arial"/>
                <w:sz w:val="20"/>
                <w:szCs w:val="20"/>
              </w:rPr>
            </w:pPr>
            <w:r w:rsidRPr="007B349A">
              <w:rPr>
                <w:rFonts w:cs="Arial"/>
                <w:sz w:val="20"/>
                <w:szCs w:val="20"/>
              </w:rPr>
              <w:t>Build Adult Education Center and Increase Resource Capacity to include Personnel, hardware, and software</w:t>
            </w:r>
          </w:p>
        </w:tc>
        <w:tc>
          <w:tcPr>
            <w:tcW w:w="2013"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Spring 2016</w:t>
            </w:r>
          </w:p>
        </w:tc>
        <w:tc>
          <w:tcPr>
            <w:tcW w:w="2016" w:type="dxa"/>
          </w:tcPr>
          <w:p w:rsidR="00A2046B" w:rsidRPr="00452AA9" w:rsidRDefault="00B93572"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15" w:type="dxa"/>
          </w:tcPr>
          <w:p w:rsidR="007B349A"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Development of Staff positions and facilities to begin operations.</w:t>
            </w:r>
          </w:p>
          <w:p w:rsidR="007B349A" w:rsidRPr="007B349A"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Hire additional faculty and staff.</w:t>
            </w:r>
          </w:p>
          <w:p w:rsidR="00A2046B" w:rsidRPr="00452AA9" w:rsidRDefault="007B349A" w:rsidP="007B349A">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Acquire HW/SW.</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SEPs, Center Sign-ins, and Surveys</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1" w:type="dxa"/>
          </w:tcPr>
          <w:p w:rsidR="00A2046B" w:rsidRPr="00452AA9" w:rsidRDefault="007B349A" w:rsidP="00787588">
            <w:pPr>
              <w:spacing w:line="276" w:lineRule="auto"/>
              <w:rPr>
                <w:rFonts w:cs="Arial"/>
                <w:sz w:val="20"/>
                <w:szCs w:val="20"/>
              </w:rPr>
            </w:pPr>
            <w:r w:rsidRPr="007B349A">
              <w:rPr>
                <w:rFonts w:cs="Arial"/>
                <w:sz w:val="20"/>
                <w:szCs w:val="20"/>
              </w:rPr>
              <w:t>Transition Pathways</w:t>
            </w:r>
          </w:p>
        </w:tc>
        <w:tc>
          <w:tcPr>
            <w:tcW w:w="2013"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Spring 2016</w:t>
            </w:r>
          </w:p>
        </w:tc>
        <w:tc>
          <w:tcPr>
            <w:tcW w:w="2016" w:type="dxa"/>
          </w:tcPr>
          <w:p w:rsidR="00A2046B" w:rsidRPr="00452AA9" w:rsidRDefault="00B93572"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CTE alignments developed and Bridge programs defined</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2 CTE Specific Pathways identified and developed</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1" w:type="dxa"/>
          </w:tcPr>
          <w:p w:rsidR="00A2046B" w:rsidRPr="00452AA9" w:rsidRDefault="007B349A" w:rsidP="00787588">
            <w:pPr>
              <w:spacing w:line="276" w:lineRule="auto"/>
              <w:rPr>
                <w:rFonts w:cs="Arial"/>
                <w:sz w:val="20"/>
                <w:szCs w:val="20"/>
              </w:rPr>
            </w:pPr>
            <w:r w:rsidRPr="007B349A">
              <w:rPr>
                <w:rFonts w:cs="Arial"/>
                <w:sz w:val="20"/>
                <w:szCs w:val="20"/>
              </w:rPr>
              <w:t>Website Development</w:t>
            </w:r>
          </w:p>
        </w:tc>
        <w:tc>
          <w:tcPr>
            <w:tcW w:w="2013"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Spring 2016</w:t>
            </w:r>
          </w:p>
        </w:tc>
        <w:tc>
          <w:tcPr>
            <w:tcW w:w="2016" w:type="dxa"/>
          </w:tcPr>
          <w:p w:rsidR="00A2046B" w:rsidRPr="00452AA9" w:rsidRDefault="00B93572"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Internal and External Internet Resource</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Usage counter, meeting postings, and general information  for students and staff</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1" w:type="dxa"/>
          </w:tcPr>
          <w:p w:rsidR="00A2046B" w:rsidRPr="00452AA9" w:rsidRDefault="007B349A" w:rsidP="00787588">
            <w:pPr>
              <w:spacing w:line="276" w:lineRule="auto"/>
              <w:rPr>
                <w:rFonts w:cs="Arial"/>
                <w:sz w:val="20"/>
                <w:szCs w:val="20"/>
              </w:rPr>
            </w:pPr>
            <w:r w:rsidRPr="007B349A">
              <w:rPr>
                <w:rFonts w:cs="Arial"/>
                <w:sz w:val="20"/>
                <w:szCs w:val="20"/>
              </w:rPr>
              <w:t>Outreach</w:t>
            </w:r>
          </w:p>
        </w:tc>
        <w:tc>
          <w:tcPr>
            <w:tcW w:w="2013"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Spring 2016</w:t>
            </w:r>
          </w:p>
        </w:tc>
        <w:tc>
          <w:tcPr>
            <w:tcW w:w="2016" w:type="dxa"/>
          </w:tcPr>
          <w:p w:rsidR="00A2046B" w:rsidRPr="00452AA9" w:rsidRDefault="00B93572"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Campus tours/ orientations, advertisements, and greater community participation</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Student participation, SEPs, meeting participation levels and website/AE center contacts</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11" w:type="dxa"/>
          </w:tcPr>
          <w:p w:rsidR="00A2046B" w:rsidRPr="00452AA9" w:rsidRDefault="007B349A" w:rsidP="00787588">
            <w:pPr>
              <w:spacing w:line="276" w:lineRule="auto"/>
              <w:rPr>
                <w:rFonts w:cs="Arial"/>
                <w:sz w:val="20"/>
                <w:szCs w:val="20"/>
              </w:rPr>
            </w:pPr>
            <w:r w:rsidRPr="007B349A">
              <w:rPr>
                <w:rFonts w:cs="Arial"/>
                <w:sz w:val="20"/>
                <w:szCs w:val="20"/>
              </w:rPr>
              <w:t>Professional Development</w:t>
            </w:r>
          </w:p>
        </w:tc>
        <w:tc>
          <w:tcPr>
            <w:tcW w:w="2013"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Spring 2016</w:t>
            </w:r>
          </w:p>
        </w:tc>
        <w:tc>
          <w:tcPr>
            <w:tcW w:w="2016" w:type="dxa"/>
          </w:tcPr>
          <w:p w:rsidR="00A2046B" w:rsidRPr="00452AA9" w:rsidRDefault="00B93572"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Collaboration participation</w:t>
            </w:r>
          </w:p>
        </w:tc>
        <w:tc>
          <w:tcPr>
            <w:tcW w:w="2015" w:type="dxa"/>
          </w:tcPr>
          <w:p w:rsidR="00A2046B" w:rsidRPr="00452AA9" w:rsidRDefault="007B349A"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B349A">
              <w:rPr>
                <w:rFonts w:cs="Arial"/>
                <w:sz w:val="20"/>
                <w:szCs w:val="20"/>
              </w:rPr>
              <w:t>Number of attendees participating and best practices adopted</w:t>
            </w:r>
          </w:p>
        </w:tc>
      </w:tr>
      <w:tr w:rsidR="007B349A" w:rsidRPr="00452AA9" w:rsidTr="00BA5C3D">
        <w:tc>
          <w:tcPr>
            <w:cnfStyle w:val="001000000000" w:firstRow="0" w:lastRow="0" w:firstColumn="1" w:lastColumn="0" w:oddVBand="0" w:evenVBand="0" w:oddHBand="0" w:evenHBand="0" w:firstRowFirstColumn="0" w:firstRowLastColumn="0" w:lastRowFirstColumn="0" w:lastRowLastColumn="0"/>
            <w:tcW w:w="2011" w:type="dxa"/>
          </w:tcPr>
          <w:p w:rsidR="007B349A" w:rsidRPr="006D106B" w:rsidRDefault="007B349A" w:rsidP="00787588">
            <w:pPr>
              <w:rPr>
                <w:rFonts w:cs="Arial"/>
                <w:sz w:val="20"/>
                <w:szCs w:val="20"/>
              </w:rPr>
            </w:pPr>
            <w:r w:rsidRPr="006D106B">
              <w:rPr>
                <w:sz w:val="20"/>
                <w:szCs w:val="20"/>
              </w:rPr>
              <w:t>Student Enrollment Funding</w:t>
            </w:r>
          </w:p>
        </w:tc>
        <w:tc>
          <w:tcPr>
            <w:tcW w:w="2013" w:type="dxa"/>
          </w:tcPr>
          <w:p w:rsidR="007B349A" w:rsidRPr="006D106B" w:rsidRDefault="007B349A" w:rsidP="0078758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106B">
              <w:rPr>
                <w:sz w:val="20"/>
                <w:szCs w:val="20"/>
              </w:rPr>
              <w:t>Spring 2016</w:t>
            </w:r>
          </w:p>
        </w:tc>
        <w:tc>
          <w:tcPr>
            <w:tcW w:w="2016" w:type="dxa"/>
          </w:tcPr>
          <w:p w:rsidR="007B349A" w:rsidRPr="006D106B" w:rsidRDefault="00B93572" w:rsidP="0078758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15" w:type="dxa"/>
          </w:tcPr>
          <w:p w:rsidR="007B349A" w:rsidRPr="006D106B" w:rsidRDefault="007B349A" w:rsidP="0078758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106B">
              <w:rPr>
                <w:sz w:val="20"/>
                <w:szCs w:val="20"/>
              </w:rPr>
              <w:t>Increase LBSA student enrollment and retention</w:t>
            </w:r>
          </w:p>
        </w:tc>
        <w:tc>
          <w:tcPr>
            <w:tcW w:w="2015" w:type="dxa"/>
          </w:tcPr>
          <w:p w:rsidR="007B349A" w:rsidRPr="006D106B" w:rsidRDefault="007B349A" w:rsidP="0078758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106B">
              <w:rPr>
                <w:sz w:val="20"/>
                <w:szCs w:val="20"/>
              </w:rPr>
              <w:t>Student enrollment numbers</w:t>
            </w:r>
          </w:p>
        </w:tc>
      </w:tr>
    </w:tbl>
    <w:p w:rsidR="007E6B5C" w:rsidRPr="008D55EC" w:rsidRDefault="007E6B5C" w:rsidP="00787588">
      <w:pPr>
        <w:pStyle w:val="Default"/>
        <w:spacing w:line="276" w:lineRule="auto"/>
        <w:rPr>
          <w:rFonts w:asciiTheme="minorHAnsi" w:hAnsiTheme="minorHAnsi"/>
          <w:color w:val="auto"/>
        </w:rPr>
      </w:pPr>
    </w:p>
    <w:p w:rsidR="007E6B5C" w:rsidRPr="008D55EC" w:rsidRDefault="007E6B5C" w:rsidP="00787588">
      <w:pPr>
        <w:pStyle w:val="Default"/>
        <w:spacing w:line="276" w:lineRule="auto"/>
        <w:rPr>
          <w:rFonts w:asciiTheme="minorHAnsi" w:hAnsiTheme="minorHAnsi"/>
          <w:color w:val="auto"/>
        </w:rPr>
      </w:pPr>
    </w:p>
    <w:p w:rsidR="007E6B5C" w:rsidRPr="008D55EC" w:rsidRDefault="007E6B5C" w:rsidP="00787588">
      <w:pPr>
        <w:pStyle w:val="Default"/>
        <w:spacing w:line="276" w:lineRule="auto"/>
        <w:rPr>
          <w:rFonts w:asciiTheme="minorHAnsi" w:hAnsiTheme="minorHAnsi"/>
        </w:rPr>
      </w:pPr>
      <w:r w:rsidRPr="008D55EC">
        <w:rPr>
          <w:rFonts w:asciiTheme="minorHAnsi" w:hAnsiTheme="minorHAnsi"/>
          <w:b/>
        </w:rPr>
        <w:t>4.3 -</w:t>
      </w:r>
      <w:r w:rsidRPr="008D55EC">
        <w:rPr>
          <w:rFonts w:asciiTheme="minorHAnsi" w:hAnsiTheme="minorHAnsi"/>
        </w:rPr>
        <w:t xml:space="preserve"> </w:t>
      </w:r>
      <w:r w:rsidR="00575BC1">
        <w:rPr>
          <w:rFonts w:asciiTheme="minorHAnsi" w:hAnsiTheme="minorHAnsi"/>
          <w:b/>
          <w:bCs/>
        </w:rPr>
        <w:t xml:space="preserve">Objective </w:t>
      </w:r>
      <w:r w:rsidRPr="008D55EC">
        <w:rPr>
          <w:rFonts w:asciiTheme="minorHAnsi" w:hAnsiTheme="minorHAnsi"/>
          <w:b/>
          <w:bCs/>
        </w:rPr>
        <w:t>5</w:t>
      </w:r>
      <w:r w:rsidRPr="008D55EC">
        <w:rPr>
          <w:rFonts w:asciiTheme="minorHAnsi" w:hAnsiTheme="minorHAnsi"/>
        </w:rPr>
        <w:t xml:space="preserve">: </w:t>
      </w:r>
      <w:r w:rsidRPr="008D55EC">
        <w:rPr>
          <w:rFonts w:asciiTheme="minorHAnsi" w:hAnsiTheme="minorHAnsi"/>
          <w:bCs/>
          <w:u w:val="single"/>
        </w:rPr>
        <w:t>Employ approaches proven to accelerate a student’s progress toward his or her academic or career goals, such as contextualized basic skills and career technical education, and other joint programming strategies between adult education and career technical education.</w:t>
      </w:r>
      <w:r w:rsidRPr="008D55EC">
        <w:rPr>
          <w:rFonts w:asciiTheme="minorHAnsi" w:hAnsiTheme="minorHAnsi"/>
          <w:b/>
          <w:bCs/>
        </w:rPr>
        <w:t xml:space="preserve"> </w:t>
      </w:r>
      <w:r w:rsidRPr="008D55EC">
        <w:rPr>
          <w:rFonts w:asciiTheme="minorHAnsi" w:hAnsiTheme="minorHAnsi"/>
        </w:rPr>
        <w:t xml:space="preserve">Research has emerged in recent years identifying practices that reduce the time it takes for adult learners to progress through basic skills and career education pathways. Common strategies include compressing courses into shorter, more intensive terms (accelerated), individualized instruction based on a student’s competencies (competency-based), and putting basic skills content into the context of a student’s goals and career path (contextualized). </w:t>
      </w:r>
      <w:r w:rsidRPr="008D55EC">
        <w:rPr>
          <w:rFonts w:asciiTheme="minorHAnsi" w:hAnsiTheme="minorHAnsi"/>
        </w:rPr>
        <w:br/>
      </w:r>
    </w:p>
    <w:p w:rsidR="007E6B5C" w:rsidRPr="008D55EC" w:rsidRDefault="007E6B5C" w:rsidP="00787588">
      <w:pPr>
        <w:autoSpaceDE w:val="0"/>
        <w:autoSpaceDN w:val="0"/>
        <w:adjustRightInd w:val="0"/>
        <w:rPr>
          <w:rFonts w:cs="Arial"/>
          <w:sz w:val="24"/>
          <w:szCs w:val="24"/>
        </w:rPr>
      </w:pPr>
      <w:r w:rsidRPr="008D55EC">
        <w:rPr>
          <w:rFonts w:cs="Arial"/>
          <w:sz w:val="24"/>
          <w:szCs w:val="24"/>
        </w:rPr>
        <w:t xml:space="preserve">Many examples of these “best practices” are already in place within and among California adult </w:t>
      </w:r>
      <w:r w:rsidRPr="008D55EC">
        <w:rPr>
          <w:rFonts w:cs="Arial"/>
          <w:sz w:val="24"/>
          <w:szCs w:val="24"/>
        </w:rPr>
        <w:lastRenderedPageBreak/>
        <w:t xml:space="preserve">education and community college programs. These “best practices” are not new to faculty; in fact, they have been developed </w:t>
      </w:r>
      <w:r w:rsidRPr="008D55EC">
        <w:rPr>
          <w:rFonts w:cs="Arial"/>
          <w:i/>
          <w:iCs/>
          <w:sz w:val="24"/>
          <w:szCs w:val="24"/>
        </w:rPr>
        <w:t xml:space="preserve">by </w:t>
      </w:r>
      <w:r w:rsidRPr="008D55EC">
        <w:rPr>
          <w:rFonts w:cs="Arial"/>
          <w:sz w:val="24"/>
          <w:szCs w:val="24"/>
        </w:rPr>
        <w:t xml:space="preserve">faculty. AB104 expects that the work done by regional consortia will include plans to make use of these strategies within their basic skills and career programs and in joint programming strategies. </w:t>
      </w:r>
    </w:p>
    <w:p w:rsidR="007E6B5C" w:rsidRPr="008D55EC" w:rsidRDefault="007E6B5C" w:rsidP="00787588">
      <w:pPr>
        <w:autoSpaceDE w:val="0"/>
        <w:autoSpaceDN w:val="0"/>
        <w:adjustRightInd w:val="0"/>
        <w:rPr>
          <w:rFonts w:cs="Arial"/>
          <w:b/>
          <w:bCs/>
          <w:sz w:val="24"/>
          <w:szCs w:val="24"/>
        </w:rPr>
      </w:pPr>
      <w:r w:rsidRPr="008D55EC">
        <w:rPr>
          <w:rFonts w:cs="Arial"/>
          <w:sz w:val="24"/>
          <w:szCs w:val="24"/>
        </w:rPr>
        <w:t xml:space="preserve">In many places in the country, Integrated Basic Skills Training (IBEST) models, which contextualize the development of basic skills with the acquisition of workforce competency, have produced impressive data showing how learning can be accelerated while joining skills development with career readiness certifications. The AB104 website will continue to build links and resources tied to best practices and research done through adult education and community colleges. </w:t>
      </w:r>
    </w:p>
    <w:p w:rsidR="007E6B5C" w:rsidRPr="008D55EC" w:rsidRDefault="007E6B5C" w:rsidP="00787588">
      <w:pPr>
        <w:autoSpaceDE w:val="0"/>
        <w:autoSpaceDN w:val="0"/>
        <w:adjustRightInd w:val="0"/>
        <w:rPr>
          <w:rFonts w:cs="Arial"/>
          <w:sz w:val="24"/>
          <w:szCs w:val="24"/>
        </w:rPr>
      </w:pPr>
      <w:r w:rsidRPr="008D55EC">
        <w:rPr>
          <w:rFonts w:cs="Arial"/>
          <w:sz w:val="24"/>
          <w:szCs w:val="24"/>
        </w:rPr>
        <w:t xml:space="preserve">Identify activities that you will implement and/or improve through using specific evidence-based strategies across the region, within and between systems where they currently don’t exist, to accelerate student’s progress. </w:t>
      </w:r>
    </w:p>
    <w:p w:rsidR="007E6B5C" w:rsidRPr="008D55EC" w:rsidRDefault="007E6B5C" w:rsidP="00787588">
      <w:pPr>
        <w:autoSpaceDE w:val="0"/>
        <w:autoSpaceDN w:val="0"/>
        <w:adjustRightInd w:val="0"/>
        <w:spacing w:after="0"/>
        <w:jc w:val="center"/>
        <w:rPr>
          <w:rFonts w:cs="Arial"/>
          <w:sz w:val="20"/>
          <w:szCs w:val="18"/>
        </w:rPr>
      </w:pPr>
      <w:r w:rsidRPr="008D55EC">
        <w:rPr>
          <w:b/>
          <w:sz w:val="20"/>
          <w:szCs w:val="18"/>
        </w:rPr>
        <w:t>Table 4.3 -</w:t>
      </w:r>
      <w:r w:rsidRPr="008D55EC">
        <w:rPr>
          <w:sz w:val="20"/>
          <w:szCs w:val="18"/>
        </w:rPr>
        <w:t xml:space="preserve"> </w:t>
      </w:r>
      <w:r w:rsidR="00575BC1">
        <w:rPr>
          <w:b/>
          <w:bCs/>
          <w:sz w:val="20"/>
          <w:szCs w:val="18"/>
        </w:rPr>
        <w:t xml:space="preserve">Objective </w:t>
      </w:r>
      <w:r w:rsidRPr="008D55EC">
        <w:rPr>
          <w:b/>
          <w:bCs/>
          <w:sz w:val="20"/>
          <w:szCs w:val="18"/>
        </w:rPr>
        <w:t xml:space="preserve">5: </w:t>
      </w:r>
      <w:r w:rsidR="001F6ABD">
        <w:rPr>
          <w:b/>
          <w:bCs/>
          <w:sz w:val="20"/>
          <w:szCs w:val="20"/>
        </w:rPr>
        <w:t xml:space="preserve">Key Activities for </w:t>
      </w:r>
      <w:r w:rsidRPr="008D55EC">
        <w:rPr>
          <w:b/>
          <w:bCs/>
          <w:sz w:val="20"/>
          <w:szCs w:val="18"/>
        </w:rPr>
        <w:t xml:space="preserve">Accelerating Student Progress </w:t>
      </w:r>
      <w:r w:rsidRPr="008D55EC">
        <w:rPr>
          <w:b/>
          <w:sz w:val="20"/>
          <w:szCs w:val="18"/>
        </w:rPr>
        <w:t>(add rows as needed)</w:t>
      </w:r>
    </w:p>
    <w:tbl>
      <w:tblPr>
        <w:tblStyle w:val="GridTable1Light1"/>
        <w:tblW w:w="5000" w:type="pct"/>
        <w:tblLook w:val="04A0" w:firstRow="1" w:lastRow="0" w:firstColumn="1" w:lastColumn="0" w:noHBand="0" w:noVBand="1"/>
      </w:tblPr>
      <w:tblGrid>
        <w:gridCol w:w="1992"/>
        <w:gridCol w:w="1946"/>
        <w:gridCol w:w="2001"/>
        <w:gridCol w:w="2003"/>
        <w:gridCol w:w="1984"/>
      </w:tblGrid>
      <w:tr w:rsidR="00A2046B" w:rsidRPr="00420556" w:rsidTr="00BA5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shd w:val="clear" w:color="auto" w:fill="D9D9D9" w:themeFill="background1" w:themeFillShade="D9"/>
          </w:tcPr>
          <w:p w:rsidR="00A2046B" w:rsidRPr="00420556" w:rsidRDefault="00A2046B" w:rsidP="00787588">
            <w:pPr>
              <w:spacing w:line="276" w:lineRule="auto"/>
              <w:rPr>
                <w:rFonts w:cs="Arial"/>
                <w:b w:val="0"/>
                <w:szCs w:val="20"/>
              </w:rPr>
            </w:pPr>
            <w:r>
              <w:rPr>
                <w:rFonts w:cs="Arial"/>
                <w:b w:val="0"/>
                <w:szCs w:val="20"/>
              </w:rPr>
              <w:t xml:space="preserve">4.3a. </w:t>
            </w:r>
            <w:r w:rsidRPr="00420556">
              <w:rPr>
                <w:rFonts w:cs="Arial"/>
                <w:b w:val="0"/>
                <w:szCs w:val="20"/>
              </w:rPr>
              <w:t>Activity</w:t>
            </w:r>
          </w:p>
        </w:tc>
        <w:tc>
          <w:tcPr>
            <w:tcW w:w="203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4.3b. </w:t>
            </w:r>
            <w:r w:rsidRPr="00420556">
              <w:rPr>
                <w:rFonts w:cs="Arial"/>
                <w:b w:val="0"/>
                <w:szCs w:val="20"/>
              </w:rPr>
              <w:t>Timeline</w:t>
            </w:r>
          </w:p>
        </w:tc>
        <w:tc>
          <w:tcPr>
            <w:tcW w:w="203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4.3c. </w:t>
            </w:r>
            <w:r w:rsidRPr="00420556">
              <w:rPr>
                <w:rFonts w:cs="Arial"/>
                <w:b w:val="0"/>
                <w:szCs w:val="20"/>
              </w:rPr>
              <w:t>Consortium Members Involved</w:t>
            </w:r>
          </w:p>
        </w:tc>
        <w:tc>
          <w:tcPr>
            <w:tcW w:w="2031"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4.3d. </w:t>
            </w:r>
            <w:r w:rsidRPr="00420556">
              <w:rPr>
                <w:rFonts w:cs="Arial"/>
                <w:b w:val="0"/>
                <w:szCs w:val="20"/>
              </w:rPr>
              <w:t xml:space="preserve">Outcomes </w:t>
            </w:r>
            <w:r w:rsidRPr="00420556">
              <w:rPr>
                <w:rFonts w:cs="Arial"/>
                <w:b w:val="0"/>
                <w:szCs w:val="20"/>
              </w:rPr>
              <w:br/>
              <w:t>Expected</w:t>
            </w:r>
          </w:p>
        </w:tc>
        <w:tc>
          <w:tcPr>
            <w:tcW w:w="2031"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4.3e. </w:t>
            </w:r>
            <w:r w:rsidRPr="00420556">
              <w:rPr>
                <w:rFonts w:cs="Arial"/>
                <w:b w:val="0"/>
                <w:szCs w:val="20"/>
              </w:rPr>
              <w:t>Method of</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A2046B" w:rsidRPr="00420556"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F44627" w:rsidRDefault="00F44627" w:rsidP="00787588">
            <w:pPr>
              <w:spacing w:line="276" w:lineRule="auto"/>
              <w:rPr>
                <w:rFonts w:cs="Arial"/>
                <w:sz w:val="20"/>
                <w:szCs w:val="20"/>
              </w:rPr>
            </w:pPr>
            <w:r w:rsidRPr="00F44627">
              <w:rPr>
                <w:rFonts w:cs="Arial"/>
                <w:sz w:val="20"/>
                <w:szCs w:val="20"/>
              </w:rPr>
              <w:t>Build Adult Education Center and Increase Resource Capacity to include Personnel, hardware, and software</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31" w:type="dxa"/>
          </w:tcPr>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Development of Staff positions and facilities to begin operations.</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Hire additional faculty and staff.</w:t>
            </w:r>
          </w:p>
          <w:p w:rsidR="00A2046B" w:rsidRPr="00420556"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Acquire HW/SW</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SEPs, Center Sign-ins, and Surveys</w:t>
            </w:r>
          </w:p>
        </w:tc>
      </w:tr>
      <w:tr w:rsidR="00A2046B" w:rsidRPr="00420556"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F44627" w:rsidRDefault="00F44627" w:rsidP="00787588">
            <w:pPr>
              <w:spacing w:line="276" w:lineRule="auto"/>
              <w:rPr>
                <w:rFonts w:cs="Arial"/>
                <w:sz w:val="20"/>
                <w:szCs w:val="20"/>
              </w:rPr>
            </w:pPr>
            <w:r w:rsidRPr="00F44627">
              <w:rPr>
                <w:rFonts w:cs="Arial"/>
                <w:sz w:val="20"/>
                <w:szCs w:val="20"/>
              </w:rPr>
              <w:t>Transition pathway development</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CTE alignments developed and Bridge programs defined</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2 CTE Specific Pathways identified and developed</w:t>
            </w:r>
          </w:p>
        </w:tc>
      </w:tr>
      <w:tr w:rsidR="00A2046B" w:rsidRPr="00420556"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F44627" w:rsidRDefault="00F44627" w:rsidP="00787588">
            <w:pPr>
              <w:spacing w:line="276" w:lineRule="auto"/>
              <w:rPr>
                <w:rFonts w:cs="Arial"/>
                <w:sz w:val="20"/>
                <w:szCs w:val="20"/>
              </w:rPr>
            </w:pPr>
            <w:r w:rsidRPr="00F44627">
              <w:rPr>
                <w:rFonts w:cs="Arial"/>
                <w:sz w:val="20"/>
                <w:szCs w:val="20"/>
              </w:rPr>
              <w:t>Website Development</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Internal and External Internet Resource</w:t>
            </w:r>
          </w:p>
        </w:tc>
        <w:tc>
          <w:tcPr>
            <w:tcW w:w="2031" w:type="dxa"/>
          </w:tcPr>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 xml:space="preserve">Internet Usage counter, meeting postings, and general information  for students and staff </w:t>
            </w:r>
          </w:p>
          <w:p w:rsidR="00A2046B" w:rsidRPr="00420556"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2046B" w:rsidRPr="00420556"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F44627" w:rsidRDefault="00F44627" w:rsidP="00787588">
            <w:pPr>
              <w:spacing w:line="276" w:lineRule="auto"/>
              <w:rPr>
                <w:rFonts w:cs="Arial"/>
                <w:sz w:val="20"/>
                <w:szCs w:val="20"/>
              </w:rPr>
            </w:pPr>
            <w:r w:rsidRPr="00F44627">
              <w:rPr>
                <w:rFonts w:cs="Arial"/>
                <w:sz w:val="20"/>
                <w:szCs w:val="20"/>
              </w:rPr>
              <w:t>Outreach</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Campus tours/ orientations, advertisements, and greater community participation</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Student participation, SEPs, meeting participation levels and website/AE center contacts</w:t>
            </w:r>
          </w:p>
        </w:tc>
      </w:tr>
      <w:tr w:rsidR="00A2046B" w:rsidRPr="00420556"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F44627" w:rsidRDefault="00F44627" w:rsidP="00787588">
            <w:pPr>
              <w:spacing w:line="276" w:lineRule="auto"/>
              <w:rPr>
                <w:rFonts w:cs="Arial"/>
                <w:sz w:val="20"/>
                <w:szCs w:val="20"/>
              </w:rPr>
            </w:pPr>
            <w:r w:rsidRPr="00F44627">
              <w:rPr>
                <w:rFonts w:cs="Arial"/>
                <w:sz w:val="20"/>
                <w:szCs w:val="20"/>
              </w:rPr>
              <w:t>Professional Development</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2030"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Collaboration participation</w:t>
            </w:r>
          </w:p>
        </w:tc>
        <w:tc>
          <w:tcPr>
            <w:tcW w:w="2031" w:type="dxa"/>
          </w:tcPr>
          <w:p w:rsidR="00A2046B" w:rsidRPr="00420556"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Number of attendees participating and best practices adopted</w:t>
            </w:r>
          </w:p>
        </w:tc>
      </w:tr>
    </w:tbl>
    <w:p w:rsidR="007E6B5C" w:rsidRPr="008D55EC" w:rsidRDefault="007E6B5C" w:rsidP="00787588">
      <w:pPr>
        <w:pStyle w:val="Default"/>
        <w:spacing w:line="276" w:lineRule="auto"/>
        <w:rPr>
          <w:rFonts w:asciiTheme="minorHAnsi" w:hAnsiTheme="minorHAnsi"/>
          <w:b/>
        </w:rPr>
      </w:pPr>
    </w:p>
    <w:p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b/>
        </w:rPr>
        <w:t>4.4</w:t>
      </w:r>
      <w:r w:rsidRPr="008D55EC">
        <w:rPr>
          <w:rFonts w:asciiTheme="minorHAnsi" w:hAnsiTheme="minorHAnsi"/>
        </w:rPr>
        <w:t xml:space="preserve"> - </w:t>
      </w:r>
      <w:r w:rsidR="00575BC1">
        <w:rPr>
          <w:rFonts w:asciiTheme="minorHAnsi" w:hAnsiTheme="minorHAnsi"/>
          <w:b/>
          <w:bCs/>
          <w:color w:val="auto"/>
        </w:rPr>
        <w:t xml:space="preserve">Objective </w:t>
      </w:r>
      <w:r w:rsidRPr="008D55EC">
        <w:rPr>
          <w:rFonts w:asciiTheme="minorHAnsi" w:hAnsiTheme="minorHAnsi"/>
          <w:b/>
          <w:bCs/>
          <w:color w:val="auto"/>
        </w:rPr>
        <w:t xml:space="preserve">6: </w:t>
      </w:r>
      <w:r w:rsidRPr="008D55EC">
        <w:rPr>
          <w:rFonts w:asciiTheme="minorHAnsi" w:hAnsiTheme="minorHAnsi"/>
          <w:bCs/>
          <w:color w:val="auto"/>
          <w:u w:val="single"/>
        </w:rPr>
        <w:t>Collaborate in the provision of ongoing professional development opportunities for faculty and other staff to help them achieve greater program integration and improve student outcomes.</w:t>
      </w:r>
      <w:r w:rsidRPr="008D55EC">
        <w:rPr>
          <w:rFonts w:asciiTheme="minorHAnsi" w:hAnsiTheme="minorHAnsi"/>
          <w:b/>
          <w:bCs/>
          <w:color w:val="auto"/>
        </w:rPr>
        <w:t xml:space="preserve"> </w:t>
      </w:r>
      <w:r w:rsidRPr="008D55EC">
        <w:rPr>
          <w:rFonts w:asciiTheme="minorHAnsi" w:hAnsiTheme="minorHAnsi"/>
          <w:color w:val="auto"/>
        </w:rPr>
        <w:t xml:space="preserve">A critical element to ensuring the effective implementation of the Consortium’s plans to improve adult education programs are faculty and staff equipped with the skills, knowledge, and support needed to deliver high-quality instruction and use classroom support strategies that foster learner persistence and goal achievement. Significant and effective professional development will be required to build capacity within the existing systems to deliver this new vision for adult learning throughout the state. </w:t>
      </w:r>
    </w:p>
    <w:p w:rsidR="007E6B5C" w:rsidRPr="008D55EC" w:rsidRDefault="007E6B5C" w:rsidP="00787588">
      <w:pPr>
        <w:pStyle w:val="Default"/>
        <w:spacing w:line="276" w:lineRule="auto"/>
        <w:rPr>
          <w:rFonts w:asciiTheme="minorHAnsi" w:hAnsiTheme="minorHAnsi"/>
          <w:color w:val="auto"/>
        </w:rPr>
      </w:pPr>
    </w:p>
    <w:p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color w:val="auto"/>
        </w:rPr>
        <w:t xml:space="preserve">Faculty and staff from all local Consortium members and partners will need to implement collaborative professional development strategies to foster alignment and to support ongoing assessment and improvement of student outcomes. </w:t>
      </w:r>
    </w:p>
    <w:p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color w:val="auto"/>
        </w:rPr>
        <w:t xml:space="preserve">Collaborative professional development plans should identify topic areas the Consortium considers a priority, such as: </w:t>
      </w:r>
    </w:p>
    <w:p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Practices in basic and secondary skills that build the “college readiness” skills. </w:t>
      </w:r>
    </w:p>
    <w:p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Team building, critical thinking, problem solving, study skills, soft skills, and career assessment. </w:t>
      </w:r>
    </w:p>
    <w:p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Technology use and integration to enhance and expand technology in Instruction. </w:t>
      </w:r>
    </w:p>
    <w:p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w:t>
      </w:r>
      <w:proofErr w:type="gramStart"/>
      <w:r w:rsidRPr="008D55EC">
        <w:rPr>
          <w:rFonts w:asciiTheme="minorHAnsi" w:hAnsiTheme="minorHAnsi"/>
          <w:color w:val="auto"/>
        </w:rPr>
        <w:t>New</w:t>
      </w:r>
      <w:proofErr w:type="gramEnd"/>
      <w:r w:rsidRPr="008D55EC">
        <w:rPr>
          <w:rFonts w:asciiTheme="minorHAnsi" w:hAnsiTheme="minorHAnsi"/>
          <w:color w:val="auto"/>
        </w:rPr>
        <w:t xml:space="preserve"> models and instructional strategies for contextualized and/or accelerated teaching and learning. </w:t>
      </w:r>
    </w:p>
    <w:p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Skills building intercultural competence among faculty, staff, and administrators. </w:t>
      </w:r>
    </w:p>
    <w:p w:rsidR="007E6B5C" w:rsidRPr="008D55EC" w:rsidRDefault="007E6B5C" w:rsidP="00787588">
      <w:pPr>
        <w:pStyle w:val="Default"/>
        <w:spacing w:line="276" w:lineRule="auto"/>
        <w:rPr>
          <w:rFonts w:asciiTheme="minorHAnsi" w:hAnsiTheme="minorHAnsi"/>
          <w:color w:val="auto"/>
        </w:rPr>
      </w:pPr>
    </w:p>
    <w:p w:rsidR="007E6B5C" w:rsidRDefault="007E6B5C" w:rsidP="00787588">
      <w:pPr>
        <w:pStyle w:val="Heading2"/>
        <w:spacing w:line="276" w:lineRule="auto"/>
        <w:ind w:firstLine="0"/>
        <w:rPr>
          <w:rFonts w:asciiTheme="minorHAnsi" w:hAnsiTheme="minorHAnsi"/>
          <w:b w:val="0"/>
          <w:sz w:val="24"/>
          <w:szCs w:val="24"/>
        </w:rPr>
      </w:pPr>
      <w:r w:rsidRPr="008D55EC">
        <w:rPr>
          <w:rFonts w:asciiTheme="minorHAnsi" w:hAnsiTheme="minorHAnsi"/>
          <w:b w:val="0"/>
          <w:sz w:val="24"/>
          <w:szCs w:val="24"/>
        </w:rPr>
        <w:t>Examples of collaborative activities might include developing professional learning communities comprising faculty in the same content area, representing all Consortium participants. Plans might also describe joint team participation in professional development activities offered through regional/statewide associations and how these teams might share what they learn with other faculty. Consortia may also want to consider having field experts come to a regional facility to provide in-house training to greater numbers of staff, faculty and administrators. Consortia in areas where transportation may pose a problem may want to develop plans to use technology to overcome that challenge.</w:t>
      </w:r>
    </w:p>
    <w:p w:rsidR="00787588" w:rsidRPr="00787588" w:rsidRDefault="00787588" w:rsidP="00787588"/>
    <w:p w:rsidR="007E6B5C" w:rsidRPr="008D55EC" w:rsidRDefault="007E6B5C" w:rsidP="00787588">
      <w:pPr>
        <w:pStyle w:val="Heading2"/>
        <w:spacing w:line="276" w:lineRule="auto"/>
        <w:ind w:firstLine="0"/>
        <w:rPr>
          <w:rFonts w:asciiTheme="minorHAnsi" w:hAnsiTheme="minorHAnsi"/>
          <w:b w:val="0"/>
          <w:sz w:val="24"/>
          <w:szCs w:val="24"/>
        </w:rPr>
      </w:pPr>
      <w:r w:rsidRPr="008D55EC">
        <w:rPr>
          <w:rFonts w:asciiTheme="minorHAnsi" w:hAnsiTheme="minorHAnsi"/>
          <w:b w:val="0"/>
          <w:sz w:val="24"/>
          <w:szCs w:val="24"/>
        </w:rPr>
        <w:t>List activities that your consortium will implement to collaborate in the provision of ongoing professional development opportunities for faculty and other staff to help them achieve greater program integration and improve student outcomes.</w:t>
      </w:r>
    </w:p>
    <w:p w:rsidR="007E6B5C" w:rsidRPr="008D55EC" w:rsidRDefault="007E6B5C" w:rsidP="00787588">
      <w:pPr>
        <w:pStyle w:val="Heading2"/>
        <w:spacing w:line="276" w:lineRule="auto"/>
        <w:ind w:firstLine="0"/>
        <w:jc w:val="center"/>
        <w:rPr>
          <w:rFonts w:asciiTheme="minorHAnsi" w:hAnsiTheme="minorHAnsi"/>
          <w:sz w:val="24"/>
          <w:szCs w:val="24"/>
        </w:rPr>
      </w:pPr>
      <w:r w:rsidRPr="008D55EC">
        <w:rPr>
          <w:rFonts w:asciiTheme="minorHAnsi" w:hAnsiTheme="minorHAnsi"/>
          <w:b w:val="0"/>
          <w:sz w:val="24"/>
          <w:szCs w:val="24"/>
        </w:rPr>
        <w:br/>
      </w:r>
      <w:r w:rsidRPr="008D55EC">
        <w:rPr>
          <w:rFonts w:asciiTheme="minorHAnsi" w:hAnsiTheme="minorHAnsi"/>
        </w:rPr>
        <w:t xml:space="preserve">Table 4.4 - </w:t>
      </w:r>
      <w:r w:rsidR="00575BC1">
        <w:rPr>
          <w:rFonts w:asciiTheme="minorHAnsi" w:hAnsiTheme="minorHAnsi"/>
          <w:bCs/>
        </w:rPr>
        <w:t xml:space="preserve">Objective </w:t>
      </w:r>
      <w:r w:rsidRPr="008D55EC">
        <w:rPr>
          <w:rFonts w:asciiTheme="minorHAnsi" w:hAnsiTheme="minorHAnsi"/>
          <w:bCs/>
        </w:rPr>
        <w:t>6:</w:t>
      </w:r>
      <w:r w:rsidR="001F6ABD" w:rsidRPr="001F6ABD">
        <w:rPr>
          <w:rFonts w:asciiTheme="minorHAnsi" w:hAnsiTheme="minorHAnsi"/>
          <w:b w:val="0"/>
          <w:bCs/>
        </w:rPr>
        <w:t xml:space="preserve"> </w:t>
      </w:r>
      <w:r w:rsidR="001F6ABD">
        <w:rPr>
          <w:rFonts w:asciiTheme="minorHAnsi" w:hAnsiTheme="minorHAnsi"/>
          <w:bCs/>
        </w:rPr>
        <w:t>Key</w:t>
      </w:r>
      <w:r w:rsidR="001F6ABD" w:rsidRPr="001F6ABD">
        <w:rPr>
          <w:rFonts w:asciiTheme="minorHAnsi" w:hAnsiTheme="minorHAnsi"/>
          <w:bCs/>
        </w:rPr>
        <w:t xml:space="preserve"> Activities for</w:t>
      </w:r>
      <w:r w:rsidRPr="008D55EC">
        <w:rPr>
          <w:rFonts w:asciiTheme="minorHAnsi" w:hAnsiTheme="minorHAnsi"/>
          <w:bCs/>
        </w:rPr>
        <w:t xml:space="preserve"> Professional Development Collaboration </w:t>
      </w:r>
      <w:r w:rsidRPr="008D55EC">
        <w:rPr>
          <w:rFonts w:asciiTheme="minorHAnsi" w:hAnsiTheme="minorHAnsi"/>
          <w:szCs w:val="18"/>
        </w:rPr>
        <w:t>(add rows as needed)</w:t>
      </w:r>
    </w:p>
    <w:tbl>
      <w:tblPr>
        <w:tblStyle w:val="GridTable1Light1"/>
        <w:tblW w:w="5000" w:type="pct"/>
        <w:tblCellMar>
          <w:top w:w="29" w:type="dxa"/>
          <w:left w:w="115" w:type="dxa"/>
          <w:bottom w:w="29" w:type="dxa"/>
          <w:right w:w="115" w:type="dxa"/>
        </w:tblCellMar>
        <w:tblLook w:val="04A0" w:firstRow="1" w:lastRow="0" w:firstColumn="1" w:lastColumn="0" w:noHBand="0" w:noVBand="1"/>
      </w:tblPr>
      <w:tblGrid>
        <w:gridCol w:w="1982"/>
        <w:gridCol w:w="1957"/>
        <w:gridCol w:w="1995"/>
        <w:gridCol w:w="2013"/>
        <w:gridCol w:w="1979"/>
      </w:tblGrid>
      <w:tr w:rsidR="00A2046B" w:rsidRPr="00420556" w:rsidTr="00BA5C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0" w:type="dxa"/>
            <w:shd w:val="clear" w:color="auto" w:fill="D9D9D9" w:themeFill="background1" w:themeFillShade="D9"/>
          </w:tcPr>
          <w:p w:rsidR="00A2046B" w:rsidRPr="00420556" w:rsidRDefault="00A2046B" w:rsidP="00787588">
            <w:pPr>
              <w:spacing w:line="276" w:lineRule="auto"/>
              <w:rPr>
                <w:rFonts w:cs="Arial"/>
                <w:b w:val="0"/>
                <w:szCs w:val="20"/>
              </w:rPr>
            </w:pPr>
            <w:r>
              <w:rPr>
                <w:rFonts w:cs="Arial"/>
                <w:b w:val="0"/>
                <w:szCs w:val="20"/>
              </w:rPr>
              <w:t xml:space="preserve">4.4a. </w:t>
            </w:r>
            <w:r w:rsidRPr="00420556">
              <w:rPr>
                <w:rFonts w:cs="Arial"/>
                <w:b w:val="0"/>
                <w:szCs w:val="20"/>
              </w:rPr>
              <w:t>Activity</w:t>
            </w:r>
          </w:p>
        </w:tc>
        <w:tc>
          <w:tcPr>
            <w:tcW w:w="203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4.4b. </w:t>
            </w:r>
            <w:r w:rsidRPr="00420556">
              <w:rPr>
                <w:rFonts w:cs="Arial"/>
                <w:b w:val="0"/>
                <w:szCs w:val="20"/>
              </w:rPr>
              <w:t>Timeline</w:t>
            </w:r>
          </w:p>
        </w:tc>
        <w:tc>
          <w:tcPr>
            <w:tcW w:w="203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4.4c. </w:t>
            </w:r>
            <w:r w:rsidRPr="00420556">
              <w:rPr>
                <w:rFonts w:cs="Arial"/>
                <w:b w:val="0"/>
                <w:szCs w:val="20"/>
              </w:rPr>
              <w:t>Consortium Members Involved</w:t>
            </w:r>
          </w:p>
        </w:tc>
        <w:tc>
          <w:tcPr>
            <w:tcW w:w="2031"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4.4d. </w:t>
            </w:r>
            <w:r w:rsidRPr="00420556">
              <w:rPr>
                <w:rFonts w:cs="Arial"/>
                <w:b w:val="0"/>
                <w:szCs w:val="20"/>
              </w:rPr>
              <w:t xml:space="preserve">Outcomes </w:t>
            </w:r>
            <w:r w:rsidRPr="00420556">
              <w:rPr>
                <w:rFonts w:cs="Arial"/>
                <w:b w:val="0"/>
                <w:szCs w:val="20"/>
              </w:rPr>
              <w:br/>
              <w:t>Expected</w:t>
            </w:r>
          </w:p>
        </w:tc>
        <w:tc>
          <w:tcPr>
            <w:tcW w:w="2031"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4.4e. </w:t>
            </w:r>
            <w:r w:rsidRPr="00420556">
              <w:rPr>
                <w:rFonts w:cs="Arial"/>
                <w:b w:val="0"/>
                <w:szCs w:val="20"/>
              </w:rPr>
              <w:t>Method of</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F44627" w:rsidRDefault="00F44627" w:rsidP="00787588">
            <w:pPr>
              <w:spacing w:line="276" w:lineRule="auto"/>
              <w:rPr>
                <w:rFonts w:cs="Arial"/>
                <w:sz w:val="20"/>
                <w:szCs w:val="20"/>
              </w:rPr>
            </w:pPr>
            <w:r w:rsidRPr="00F44627">
              <w:rPr>
                <w:sz w:val="20"/>
                <w:szCs w:val="20"/>
              </w:rPr>
              <w:t xml:space="preserve">Professional </w:t>
            </w:r>
            <w:r w:rsidRPr="00F44627">
              <w:rPr>
                <w:sz w:val="20"/>
                <w:szCs w:val="20"/>
              </w:rPr>
              <w:lastRenderedPageBreak/>
              <w:t>Development</w:t>
            </w:r>
          </w:p>
        </w:tc>
        <w:tc>
          <w:tcPr>
            <w:tcW w:w="203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lastRenderedPageBreak/>
              <w:t>Fall/Spring 2016</w:t>
            </w:r>
          </w:p>
        </w:tc>
        <w:tc>
          <w:tcPr>
            <w:tcW w:w="203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2031" w:type="dxa"/>
          </w:tcPr>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 xml:space="preserve">Collaboration </w:t>
            </w:r>
            <w:r w:rsidRPr="00F44627">
              <w:rPr>
                <w:rFonts w:cs="Arial"/>
                <w:sz w:val="20"/>
                <w:szCs w:val="20"/>
              </w:rPr>
              <w:lastRenderedPageBreak/>
              <w:t>participation</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“Curriculum Institutes” Workshops.</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Aligning Adult School &amp; College Curriculum.</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Contextualization.</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Integration of Work-based Learning.</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Participation at AE conferences.</w:t>
            </w:r>
          </w:p>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lastRenderedPageBreak/>
              <w:t xml:space="preserve">Number of </w:t>
            </w:r>
            <w:r w:rsidRPr="00F44627">
              <w:rPr>
                <w:rFonts w:cs="Arial"/>
                <w:sz w:val="20"/>
                <w:szCs w:val="20"/>
              </w:rPr>
              <w:lastRenderedPageBreak/>
              <w:t>attendees participating and best practices adopted.</w:t>
            </w:r>
          </w:p>
          <w:p w:rsidR="00F44627" w:rsidRPr="00F44627" w:rsidRDefault="00F44627" w:rsidP="00F44627">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Share framework and tools to enable local offering of professional development.</w:t>
            </w:r>
          </w:p>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452AA9" w:rsidRDefault="00A2046B" w:rsidP="00787588">
            <w:pPr>
              <w:spacing w:line="276" w:lineRule="auto"/>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452AA9" w:rsidRDefault="00A2046B" w:rsidP="00787588">
            <w:pPr>
              <w:spacing w:line="276" w:lineRule="auto"/>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452AA9" w:rsidRDefault="00A2046B" w:rsidP="00787588">
            <w:pPr>
              <w:spacing w:line="276" w:lineRule="auto"/>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2046B" w:rsidRPr="00452AA9" w:rsidTr="00BA5C3D">
        <w:tc>
          <w:tcPr>
            <w:cnfStyle w:val="001000000000" w:firstRow="0" w:lastRow="0" w:firstColumn="1" w:lastColumn="0" w:oddVBand="0" w:evenVBand="0" w:oddHBand="0" w:evenHBand="0" w:firstRowFirstColumn="0" w:firstRowLastColumn="0" w:lastRowFirstColumn="0" w:lastRowLastColumn="0"/>
            <w:tcW w:w="2030" w:type="dxa"/>
          </w:tcPr>
          <w:p w:rsidR="00A2046B" w:rsidRPr="00452AA9" w:rsidRDefault="00A2046B" w:rsidP="00787588">
            <w:pPr>
              <w:spacing w:line="276" w:lineRule="auto"/>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031"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7E6B5C" w:rsidRPr="008D55EC" w:rsidRDefault="007E6B5C" w:rsidP="00787588">
      <w:pPr>
        <w:pStyle w:val="Heading2"/>
        <w:spacing w:line="276" w:lineRule="auto"/>
        <w:ind w:firstLine="0"/>
        <w:rPr>
          <w:rFonts w:asciiTheme="minorHAnsi" w:hAnsiTheme="minorHAnsi"/>
          <w:b w:val="0"/>
          <w:sz w:val="24"/>
          <w:szCs w:val="24"/>
        </w:rPr>
      </w:pPr>
    </w:p>
    <w:p w:rsidR="007E6B5C" w:rsidRPr="008D55EC" w:rsidRDefault="007E6B5C" w:rsidP="00787588">
      <w:pPr>
        <w:pStyle w:val="Default"/>
        <w:spacing w:line="276" w:lineRule="auto"/>
        <w:rPr>
          <w:rFonts w:asciiTheme="minorHAnsi" w:hAnsiTheme="minorHAnsi"/>
        </w:rPr>
      </w:pPr>
      <w:r w:rsidRPr="008D55EC">
        <w:rPr>
          <w:rFonts w:asciiTheme="minorHAnsi" w:hAnsiTheme="minorHAnsi"/>
          <w:b/>
        </w:rPr>
        <w:t>4.5</w:t>
      </w:r>
      <w:r w:rsidRPr="008D55EC">
        <w:rPr>
          <w:rFonts w:asciiTheme="minorHAnsi" w:hAnsiTheme="minorHAnsi"/>
        </w:rPr>
        <w:t xml:space="preserve"> - </w:t>
      </w:r>
      <w:r w:rsidR="00575BC1">
        <w:rPr>
          <w:rFonts w:asciiTheme="minorHAnsi" w:hAnsiTheme="minorHAnsi"/>
          <w:b/>
          <w:bCs/>
        </w:rPr>
        <w:t xml:space="preserve">Objective </w:t>
      </w:r>
      <w:r w:rsidRPr="008D55EC">
        <w:rPr>
          <w:rFonts w:asciiTheme="minorHAnsi" w:hAnsiTheme="minorHAnsi"/>
          <w:b/>
          <w:bCs/>
        </w:rPr>
        <w:t>7</w:t>
      </w:r>
      <w:r w:rsidRPr="008D55EC">
        <w:rPr>
          <w:rFonts w:asciiTheme="minorHAnsi" w:hAnsiTheme="minorHAnsi"/>
          <w:b/>
        </w:rPr>
        <w:t>:</w:t>
      </w:r>
      <w:r w:rsidRPr="008D55EC">
        <w:rPr>
          <w:rFonts w:asciiTheme="minorHAnsi" w:hAnsiTheme="minorHAnsi"/>
          <w:u w:val="single"/>
        </w:rPr>
        <w:t xml:space="preserve"> </w:t>
      </w:r>
      <w:r w:rsidRPr="008D55EC">
        <w:rPr>
          <w:rFonts w:asciiTheme="minorHAnsi" w:hAnsiTheme="minorHAnsi"/>
          <w:bCs/>
          <w:u w:val="single"/>
        </w:rPr>
        <w:t>Leverage existing regional structures, including, but not limited to, with local workforce investment areas.</w:t>
      </w:r>
      <w:r w:rsidRPr="008D55EC">
        <w:rPr>
          <w:rFonts w:asciiTheme="minorHAnsi" w:hAnsiTheme="minorHAnsi"/>
          <w:bCs/>
        </w:rPr>
        <w:t xml:space="preserve"> </w:t>
      </w:r>
      <w:r w:rsidRPr="008D55EC">
        <w:rPr>
          <w:rFonts w:asciiTheme="minorHAnsi" w:hAnsiTheme="minorHAnsi"/>
        </w:rPr>
        <w:t xml:space="preserve">Describe how the Consortium will leverage existing assets or structures to benefit the adult learners in the region. These assets or structures might include, for example, contributions from or collaborations with local Workforce Investment Boards (WIBs), industry employer groups, chambers of commerce, and county libraries. </w:t>
      </w:r>
    </w:p>
    <w:p w:rsidR="007E6B5C" w:rsidRPr="008D55EC" w:rsidRDefault="007E6B5C" w:rsidP="00787588">
      <w:pPr>
        <w:pStyle w:val="Default"/>
        <w:spacing w:line="276" w:lineRule="auto"/>
        <w:rPr>
          <w:rFonts w:asciiTheme="minorHAnsi" w:hAnsiTheme="minorHAnsi"/>
        </w:rPr>
      </w:pPr>
    </w:p>
    <w:p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For example, a Consortium might include in its plan to offer classes, taught by one of the member districts, at a local Workforce Development Center which is easily accessible by members of the community. Another Consortium might opt to work with the industries in its region to develop a career transition program focused on helping students with disabilities gain the necessary skills to enter the workforce. </w:t>
      </w:r>
    </w:p>
    <w:p w:rsidR="007E6B5C" w:rsidRPr="008D55EC" w:rsidRDefault="007E6B5C" w:rsidP="00787588">
      <w:pPr>
        <w:autoSpaceDE w:val="0"/>
        <w:autoSpaceDN w:val="0"/>
        <w:adjustRightInd w:val="0"/>
        <w:spacing w:after="0"/>
        <w:rPr>
          <w:rFonts w:cs="Arial"/>
          <w:sz w:val="24"/>
          <w:szCs w:val="24"/>
        </w:rPr>
      </w:pPr>
    </w:p>
    <w:p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Partners might include but are not limited to: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WIBs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Chamber of Commerce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County Libraries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County Office of Education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Industry Employer Groups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Literacy Coalitions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Economic Development Regions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County Social Services - CalWorks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Employment Development Department (EDD) </w:t>
      </w:r>
    </w:p>
    <w:p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Examples of activities include:  </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lastRenderedPageBreak/>
        <w:t>○ Outreach by the regional Consortium to existing regional structures not yet involved Adult Education that could address a gap or need</w:t>
      </w:r>
    </w:p>
    <w:p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Expanding utilization of existing regional resources for Adult Education students </w:t>
      </w:r>
    </w:p>
    <w:p w:rsidR="007E6B5C" w:rsidRPr="008D55EC" w:rsidRDefault="007E6B5C" w:rsidP="00787588">
      <w:pPr>
        <w:autoSpaceDE w:val="0"/>
        <w:autoSpaceDN w:val="0"/>
        <w:adjustRightInd w:val="0"/>
        <w:spacing w:after="0"/>
        <w:ind w:left="720"/>
        <w:rPr>
          <w:b/>
          <w:sz w:val="24"/>
          <w:szCs w:val="24"/>
        </w:rPr>
      </w:pPr>
      <w:r w:rsidRPr="008D55EC">
        <w:rPr>
          <w:rFonts w:cs="Arial"/>
          <w:sz w:val="24"/>
          <w:szCs w:val="24"/>
        </w:rPr>
        <w:t>○ Participation of Consortium Members in organizations that involve employers, Economic and Workforce Development to enhance responsiveness to economic needs</w:t>
      </w:r>
    </w:p>
    <w:p w:rsidR="007E6B5C" w:rsidRPr="008D55EC" w:rsidRDefault="007E6B5C" w:rsidP="00787588">
      <w:pPr>
        <w:pStyle w:val="Heading2"/>
        <w:spacing w:after="0" w:line="276" w:lineRule="auto"/>
        <w:ind w:firstLine="0"/>
        <w:rPr>
          <w:rFonts w:asciiTheme="minorHAnsi" w:hAnsiTheme="minorHAnsi"/>
          <w:b w:val="0"/>
          <w:sz w:val="24"/>
          <w:szCs w:val="24"/>
        </w:rPr>
      </w:pPr>
      <w:r w:rsidRPr="008D55EC">
        <w:rPr>
          <w:rFonts w:asciiTheme="minorHAnsi" w:hAnsiTheme="minorHAnsi"/>
          <w:b w:val="0"/>
          <w:sz w:val="24"/>
          <w:szCs w:val="24"/>
        </w:rPr>
        <w:t>List activities to leverage existing regional structures and utilization of resources.</w:t>
      </w:r>
    </w:p>
    <w:p w:rsidR="007E6B5C" w:rsidRPr="008D55EC" w:rsidRDefault="007E6B5C" w:rsidP="00787588">
      <w:pPr>
        <w:spacing w:after="0"/>
        <w:rPr>
          <w:b/>
        </w:rPr>
      </w:pPr>
    </w:p>
    <w:p w:rsidR="007E6B5C" w:rsidRPr="008D55EC" w:rsidRDefault="007E6B5C" w:rsidP="00787588">
      <w:pPr>
        <w:spacing w:after="0"/>
        <w:rPr>
          <w:sz w:val="20"/>
        </w:rPr>
      </w:pPr>
      <w:r w:rsidRPr="008D55EC">
        <w:rPr>
          <w:b/>
          <w:sz w:val="20"/>
        </w:rPr>
        <w:t>Table 4.5</w:t>
      </w:r>
      <w:r w:rsidRPr="008D55EC">
        <w:rPr>
          <w:sz w:val="20"/>
        </w:rPr>
        <w:t xml:space="preserve"> - </w:t>
      </w:r>
      <w:r w:rsidR="00575BC1">
        <w:rPr>
          <w:b/>
          <w:bCs/>
          <w:sz w:val="20"/>
        </w:rPr>
        <w:t xml:space="preserve">Objective </w:t>
      </w:r>
      <w:r w:rsidRPr="008D55EC">
        <w:rPr>
          <w:b/>
          <w:bCs/>
          <w:sz w:val="20"/>
        </w:rPr>
        <w:t xml:space="preserve">7: </w:t>
      </w:r>
      <w:r w:rsidR="001F6ABD">
        <w:rPr>
          <w:b/>
          <w:bCs/>
          <w:sz w:val="20"/>
          <w:szCs w:val="20"/>
        </w:rPr>
        <w:t xml:space="preserve">Key Activities for </w:t>
      </w:r>
      <w:r w:rsidRPr="008D55EC">
        <w:rPr>
          <w:b/>
          <w:bCs/>
          <w:sz w:val="20"/>
        </w:rPr>
        <w:t xml:space="preserve">Leveraging Structures and Assets </w:t>
      </w:r>
      <w:r w:rsidRPr="008D55EC">
        <w:rPr>
          <w:b/>
          <w:sz w:val="20"/>
          <w:szCs w:val="18"/>
        </w:rPr>
        <w:t>(add rows as needed)</w:t>
      </w:r>
    </w:p>
    <w:tbl>
      <w:tblPr>
        <w:tblStyle w:val="GridTable1Light1"/>
        <w:tblW w:w="4926" w:type="pct"/>
        <w:tblCellMar>
          <w:top w:w="29" w:type="dxa"/>
          <w:left w:w="115" w:type="dxa"/>
          <w:bottom w:w="29" w:type="dxa"/>
          <w:right w:w="115" w:type="dxa"/>
        </w:tblCellMar>
        <w:tblLook w:val="04A0" w:firstRow="1" w:lastRow="0" w:firstColumn="1" w:lastColumn="0" w:noHBand="0" w:noVBand="1"/>
      </w:tblPr>
      <w:tblGrid>
        <w:gridCol w:w="1694"/>
        <w:gridCol w:w="1207"/>
        <w:gridCol w:w="1337"/>
        <w:gridCol w:w="1631"/>
        <w:gridCol w:w="1256"/>
        <w:gridCol w:w="1217"/>
        <w:gridCol w:w="1437"/>
      </w:tblGrid>
      <w:tr w:rsidR="00AA0433" w:rsidRPr="00420556" w:rsidTr="00AA0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6" w:type="dxa"/>
            <w:shd w:val="clear" w:color="auto" w:fill="D9D9D9" w:themeFill="background1" w:themeFillShade="D9"/>
          </w:tcPr>
          <w:p w:rsidR="00A2046B" w:rsidRPr="00420556" w:rsidRDefault="00A2046B" w:rsidP="00787588">
            <w:pPr>
              <w:spacing w:line="276" w:lineRule="auto"/>
              <w:rPr>
                <w:rFonts w:cs="Arial"/>
                <w:b w:val="0"/>
                <w:szCs w:val="20"/>
              </w:rPr>
            </w:pPr>
            <w:r>
              <w:rPr>
                <w:rFonts w:cs="Arial"/>
                <w:b w:val="0"/>
                <w:szCs w:val="20"/>
              </w:rPr>
              <w:t xml:space="preserve">4.5a. </w:t>
            </w:r>
            <w:r w:rsidRPr="00420556">
              <w:rPr>
                <w:rFonts w:cs="Arial"/>
                <w:b w:val="0"/>
                <w:szCs w:val="20"/>
              </w:rPr>
              <w:t>Activity</w:t>
            </w:r>
          </w:p>
        </w:tc>
        <w:tc>
          <w:tcPr>
            <w:tcW w:w="126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4.5b. </w:t>
            </w:r>
            <w:r w:rsidRPr="00420556">
              <w:rPr>
                <w:rFonts w:cs="Arial"/>
                <w:b w:val="0"/>
                <w:szCs w:val="20"/>
              </w:rPr>
              <w:t>Partner(s)</w:t>
            </w:r>
          </w:p>
        </w:tc>
        <w:tc>
          <w:tcPr>
            <w:tcW w:w="1349"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4.5c. </w:t>
            </w:r>
            <w:r w:rsidRPr="00420556">
              <w:rPr>
                <w:rFonts w:cs="Arial"/>
                <w:b w:val="0"/>
                <w:szCs w:val="20"/>
              </w:rPr>
              <w:t>Contribution(s)</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Made</w:t>
            </w:r>
          </w:p>
        </w:tc>
        <w:tc>
          <w:tcPr>
            <w:tcW w:w="1631"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4.5d. </w:t>
            </w:r>
            <w:r w:rsidRPr="00420556">
              <w:rPr>
                <w:rFonts w:cs="Arial"/>
                <w:b w:val="0"/>
                <w:szCs w:val="20"/>
              </w:rPr>
              <w:t>Consortium</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Members Involved</w:t>
            </w:r>
          </w:p>
        </w:tc>
        <w:tc>
          <w:tcPr>
            <w:tcW w:w="134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4.5e. </w:t>
            </w:r>
            <w:r w:rsidRPr="00420556">
              <w:rPr>
                <w:rFonts w:cs="Arial"/>
                <w:b w:val="0"/>
                <w:szCs w:val="20"/>
              </w:rPr>
              <w:t>Timeline</w:t>
            </w:r>
          </w:p>
        </w:tc>
        <w:tc>
          <w:tcPr>
            <w:tcW w:w="126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4.5f. </w:t>
            </w:r>
            <w:r w:rsidRPr="00420556">
              <w:rPr>
                <w:rFonts w:cs="Arial"/>
                <w:b w:val="0"/>
                <w:szCs w:val="20"/>
              </w:rPr>
              <w:t>Customers</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Expected</w:t>
            </w:r>
          </w:p>
        </w:tc>
        <w:tc>
          <w:tcPr>
            <w:tcW w:w="1440" w:type="dxa"/>
            <w:shd w:val="clear" w:color="auto" w:fill="D9D9D9" w:themeFill="background1" w:themeFillShade="D9"/>
          </w:tcPr>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4.5g. </w:t>
            </w:r>
            <w:r w:rsidRPr="00420556">
              <w:rPr>
                <w:rFonts w:cs="Arial"/>
                <w:b w:val="0"/>
                <w:szCs w:val="20"/>
              </w:rPr>
              <w:t>Method of</w:t>
            </w:r>
          </w:p>
          <w:p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AA0433" w:rsidRPr="00452AA9" w:rsidTr="00AA0433">
        <w:tc>
          <w:tcPr>
            <w:cnfStyle w:val="001000000000" w:firstRow="0" w:lastRow="0" w:firstColumn="1" w:lastColumn="0" w:oddVBand="0" w:evenVBand="0" w:oddHBand="0" w:evenHBand="0" w:firstRowFirstColumn="0" w:firstRowLastColumn="0" w:lastRowFirstColumn="0" w:lastRowLastColumn="0"/>
            <w:tcW w:w="1736" w:type="dxa"/>
          </w:tcPr>
          <w:p w:rsidR="00A2046B" w:rsidRPr="00452AA9" w:rsidRDefault="00F44627" w:rsidP="00787588">
            <w:pPr>
              <w:spacing w:line="276" w:lineRule="auto"/>
              <w:rPr>
                <w:rFonts w:cs="Arial"/>
                <w:sz w:val="20"/>
                <w:szCs w:val="20"/>
              </w:rPr>
            </w:pPr>
            <w:r w:rsidRPr="00F44627">
              <w:rPr>
                <w:rFonts w:cs="Arial"/>
                <w:sz w:val="20"/>
                <w:szCs w:val="20"/>
              </w:rPr>
              <w:t>Build Adult Education Center and Increase Resource Capacity to include Personnel, hardware, and software.</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49"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31"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13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Partnership presence in Center with shared resource material and personnel expertise</w:t>
            </w:r>
          </w:p>
        </w:tc>
      </w:tr>
      <w:tr w:rsidR="00AA0433" w:rsidRPr="00452AA9" w:rsidTr="00AA0433">
        <w:tc>
          <w:tcPr>
            <w:cnfStyle w:val="001000000000" w:firstRow="0" w:lastRow="0" w:firstColumn="1" w:lastColumn="0" w:oddVBand="0" w:evenVBand="0" w:oddHBand="0" w:evenHBand="0" w:firstRowFirstColumn="0" w:firstRowLastColumn="0" w:lastRowFirstColumn="0" w:lastRowLastColumn="0"/>
            <w:tcW w:w="1736" w:type="dxa"/>
          </w:tcPr>
          <w:p w:rsidR="00A2046B" w:rsidRPr="00452AA9" w:rsidRDefault="00F44627" w:rsidP="00787588">
            <w:pPr>
              <w:spacing w:line="276" w:lineRule="auto"/>
              <w:rPr>
                <w:rFonts w:cs="Arial"/>
                <w:sz w:val="20"/>
                <w:szCs w:val="20"/>
              </w:rPr>
            </w:pPr>
            <w:r w:rsidRPr="00F44627">
              <w:rPr>
                <w:rFonts w:cs="Arial"/>
                <w:sz w:val="20"/>
                <w:szCs w:val="20"/>
              </w:rPr>
              <w:t>Transition pathway development</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49"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31"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13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2 CTE Specific Pathways identified and developed with community workforce learning</w:t>
            </w:r>
          </w:p>
        </w:tc>
      </w:tr>
      <w:tr w:rsidR="00AA0433" w:rsidRPr="00452AA9" w:rsidTr="00AA0433">
        <w:tc>
          <w:tcPr>
            <w:cnfStyle w:val="001000000000" w:firstRow="0" w:lastRow="0" w:firstColumn="1" w:lastColumn="0" w:oddVBand="0" w:evenVBand="0" w:oddHBand="0" w:evenHBand="0" w:firstRowFirstColumn="0" w:firstRowLastColumn="0" w:lastRowFirstColumn="0" w:lastRowLastColumn="0"/>
            <w:tcW w:w="1736" w:type="dxa"/>
          </w:tcPr>
          <w:p w:rsidR="00A2046B" w:rsidRPr="00452AA9" w:rsidRDefault="00F44627" w:rsidP="00787588">
            <w:pPr>
              <w:spacing w:line="276" w:lineRule="auto"/>
              <w:rPr>
                <w:rFonts w:cs="Arial"/>
                <w:sz w:val="20"/>
                <w:szCs w:val="20"/>
              </w:rPr>
            </w:pPr>
            <w:r w:rsidRPr="00F44627">
              <w:rPr>
                <w:rFonts w:cs="Arial"/>
                <w:sz w:val="20"/>
                <w:szCs w:val="20"/>
              </w:rPr>
              <w:t>Website Development</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49"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31"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13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40" w:type="dxa"/>
          </w:tcPr>
          <w:p w:rsidR="00AA0433" w:rsidRPr="00AA0433" w:rsidRDefault="00AA0433" w:rsidP="00AA0433">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A0433">
              <w:rPr>
                <w:rFonts w:cs="Arial"/>
                <w:sz w:val="20"/>
                <w:szCs w:val="20"/>
              </w:rPr>
              <w:t xml:space="preserve">Internet usage counter, meeting postings, and general information  interchanged with community organizations </w:t>
            </w:r>
          </w:p>
          <w:p w:rsidR="00A2046B" w:rsidRPr="00452AA9" w:rsidRDefault="00A2046B" w:rsidP="00AA043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A0433" w:rsidRPr="00452AA9" w:rsidTr="00AA0433">
        <w:tc>
          <w:tcPr>
            <w:cnfStyle w:val="001000000000" w:firstRow="0" w:lastRow="0" w:firstColumn="1" w:lastColumn="0" w:oddVBand="0" w:evenVBand="0" w:oddHBand="0" w:evenHBand="0" w:firstRowFirstColumn="0" w:firstRowLastColumn="0" w:lastRowFirstColumn="0" w:lastRowLastColumn="0"/>
            <w:tcW w:w="1736" w:type="dxa"/>
          </w:tcPr>
          <w:p w:rsidR="00A2046B" w:rsidRPr="00452AA9" w:rsidRDefault="00F44627" w:rsidP="00787588">
            <w:pPr>
              <w:spacing w:line="276" w:lineRule="auto"/>
              <w:rPr>
                <w:rFonts w:cs="Arial"/>
                <w:sz w:val="20"/>
                <w:szCs w:val="20"/>
              </w:rPr>
            </w:pPr>
            <w:r w:rsidRPr="00F44627">
              <w:rPr>
                <w:rFonts w:cs="Arial"/>
                <w:sz w:val="20"/>
                <w:szCs w:val="20"/>
              </w:rPr>
              <w:t>Outreach</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49"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31"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13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40" w:type="dxa"/>
          </w:tcPr>
          <w:p w:rsidR="00A2046B" w:rsidRPr="00452AA9" w:rsidRDefault="00AA043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A0433">
              <w:rPr>
                <w:rFonts w:cs="Arial"/>
                <w:sz w:val="20"/>
                <w:szCs w:val="20"/>
              </w:rPr>
              <w:t>Community partnership  participation levels and website/AE center involvement</w:t>
            </w:r>
          </w:p>
        </w:tc>
      </w:tr>
      <w:tr w:rsidR="00AA0433" w:rsidRPr="00452AA9" w:rsidTr="00AA0433">
        <w:tc>
          <w:tcPr>
            <w:cnfStyle w:val="001000000000" w:firstRow="0" w:lastRow="0" w:firstColumn="1" w:lastColumn="0" w:oddVBand="0" w:evenVBand="0" w:oddHBand="0" w:evenHBand="0" w:firstRowFirstColumn="0" w:firstRowLastColumn="0" w:lastRowFirstColumn="0" w:lastRowLastColumn="0"/>
            <w:tcW w:w="1736" w:type="dxa"/>
          </w:tcPr>
          <w:p w:rsidR="00A2046B" w:rsidRPr="00452AA9" w:rsidRDefault="00F44627" w:rsidP="00787588">
            <w:pPr>
              <w:spacing w:line="276" w:lineRule="auto"/>
              <w:rPr>
                <w:rFonts w:cs="Arial"/>
                <w:sz w:val="20"/>
                <w:szCs w:val="20"/>
              </w:rPr>
            </w:pPr>
            <w:r w:rsidRPr="00F44627">
              <w:rPr>
                <w:rFonts w:cs="Arial"/>
                <w:sz w:val="20"/>
                <w:szCs w:val="20"/>
              </w:rPr>
              <w:lastRenderedPageBreak/>
              <w:t>Professional Development</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49"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31"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LBCCD/LBUSD</w:t>
            </w:r>
          </w:p>
        </w:tc>
        <w:tc>
          <w:tcPr>
            <w:tcW w:w="1340" w:type="dxa"/>
          </w:tcPr>
          <w:p w:rsidR="00A2046B" w:rsidRPr="00452AA9" w:rsidRDefault="00F4462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44627">
              <w:rPr>
                <w:rFonts w:cs="Arial"/>
                <w:sz w:val="20"/>
                <w:szCs w:val="20"/>
              </w:rPr>
              <w:t>Spring 2016</w:t>
            </w:r>
          </w:p>
        </w:tc>
        <w:tc>
          <w:tcPr>
            <w:tcW w:w="1260" w:type="dxa"/>
          </w:tcPr>
          <w:p w:rsidR="00A2046B" w:rsidRPr="00452AA9" w:rsidRDefault="00A2046B"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40" w:type="dxa"/>
          </w:tcPr>
          <w:p w:rsidR="00A2046B" w:rsidRPr="00452AA9" w:rsidRDefault="00AA043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A0433">
              <w:rPr>
                <w:rFonts w:cs="Arial"/>
                <w:sz w:val="20"/>
                <w:szCs w:val="20"/>
              </w:rPr>
              <w:t>Work-based learning opportunities expanded into pathways curriculum</w:t>
            </w:r>
          </w:p>
        </w:tc>
      </w:tr>
    </w:tbl>
    <w:p w:rsidR="0075434F" w:rsidRPr="00121F7E" w:rsidRDefault="0075434F" w:rsidP="00787588">
      <w:pPr>
        <w:pStyle w:val="Heading1"/>
        <w:rPr>
          <w:rFonts w:ascii="Calibri" w:hAnsi="Calibri"/>
          <w:b w:val="0"/>
          <w:color w:val="auto"/>
          <w:sz w:val="32"/>
          <w:szCs w:val="32"/>
          <w:u w:val="single"/>
        </w:rPr>
      </w:pPr>
      <w:r w:rsidRPr="00121F7E">
        <w:rPr>
          <w:rFonts w:ascii="Calibri" w:hAnsi="Calibri"/>
          <w:b w:val="0"/>
          <w:color w:val="auto"/>
          <w:sz w:val="32"/>
          <w:szCs w:val="32"/>
          <w:u w:val="single"/>
        </w:rPr>
        <w:t xml:space="preserve">Section 5: Estimated </w:t>
      </w:r>
      <w:r w:rsidR="007E6B5C">
        <w:rPr>
          <w:rFonts w:ascii="Calibri" w:hAnsi="Calibri"/>
          <w:b w:val="0"/>
          <w:color w:val="auto"/>
          <w:sz w:val="32"/>
          <w:szCs w:val="32"/>
          <w:u w:val="single"/>
        </w:rPr>
        <w:t>Allocations</w:t>
      </w:r>
      <w:r w:rsidRPr="00121F7E">
        <w:rPr>
          <w:rFonts w:ascii="Calibri" w:hAnsi="Calibri"/>
          <w:b w:val="0"/>
          <w:color w:val="auto"/>
          <w:sz w:val="32"/>
          <w:szCs w:val="32"/>
          <w:u w:val="single"/>
        </w:rPr>
        <w:t xml:space="preserve"> by Objective</w:t>
      </w:r>
    </w:p>
    <w:p w:rsidR="00E21DA1" w:rsidRPr="00787588" w:rsidRDefault="00760A5C" w:rsidP="00787588">
      <w:pPr>
        <w:pStyle w:val="Heading2"/>
        <w:spacing w:line="276" w:lineRule="auto"/>
        <w:ind w:firstLine="0"/>
        <w:rPr>
          <w:rFonts w:asciiTheme="minorHAnsi" w:hAnsiTheme="minorHAnsi"/>
          <w:b w:val="0"/>
          <w:sz w:val="24"/>
          <w:szCs w:val="24"/>
        </w:rPr>
      </w:pPr>
      <w:r>
        <w:rPr>
          <w:rFonts w:asciiTheme="minorHAnsi" w:eastAsia="Times New Roman" w:hAnsiTheme="minorHAnsi"/>
          <w:bCs/>
          <w:color w:val="000000"/>
          <w:sz w:val="24"/>
          <w:szCs w:val="22"/>
        </w:rPr>
        <w:t>5.1</w:t>
      </w:r>
      <w:r w:rsidR="007E6B5C" w:rsidRPr="008D55EC">
        <w:rPr>
          <w:rFonts w:asciiTheme="minorHAnsi" w:eastAsia="Times New Roman" w:hAnsiTheme="minorHAnsi"/>
          <w:bCs/>
          <w:color w:val="000000"/>
          <w:sz w:val="24"/>
          <w:szCs w:val="22"/>
        </w:rPr>
        <w:t xml:space="preserve"> Allocation by Objective, Member and Funding Source (Estimated).</w:t>
      </w:r>
      <w:r w:rsidR="007E6B5C" w:rsidRPr="008D55EC">
        <w:rPr>
          <w:rFonts w:asciiTheme="minorHAnsi" w:eastAsia="Times New Roman" w:hAnsiTheme="minorHAnsi"/>
          <w:bCs/>
          <w:color w:val="000000"/>
          <w:sz w:val="36"/>
          <w:szCs w:val="32"/>
        </w:rPr>
        <w:t xml:space="preserve"> </w:t>
      </w:r>
      <w:r w:rsidR="007E6B5C" w:rsidRPr="008D55EC">
        <w:rPr>
          <w:rFonts w:asciiTheme="minorHAnsi" w:hAnsiTheme="minorHAnsi"/>
          <w:b w:val="0"/>
          <w:bCs/>
          <w:sz w:val="24"/>
          <w:szCs w:val="24"/>
        </w:rPr>
        <w:t xml:space="preserve">Provide an estimate of the budget the Consortium will plan to expend in order to carry out the activities (including those not listed above) </w:t>
      </w:r>
      <w:r>
        <w:rPr>
          <w:rFonts w:asciiTheme="minorHAnsi" w:hAnsiTheme="minorHAnsi"/>
          <w:b w:val="0"/>
          <w:bCs/>
          <w:sz w:val="24"/>
          <w:szCs w:val="24"/>
        </w:rPr>
        <w:t xml:space="preserve">relevant to </w:t>
      </w:r>
      <w:r w:rsidR="007E6B5C" w:rsidRPr="008D55EC">
        <w:rPr>
          <w:rFonts w:asciiTheme="minorHAnsi" w:hAnsiTheme="minorHAnsi"/>
          <w:b w:val="0"/>
          <w:bCs/>
          <w:sz w:val="24"/>
          <w:szCs w:val="24"/>
        </w:rPr>
        <w:t xml:space="preserve">each Objective. It is understood that these figures will change over the course of implementation, so this would be your best estimate at this time. </w:t>
      </w:r>
      <w:r w:rsidRPr="00E12243">
        <w:rPr>
          <w:rFonts w:ascii="Calibri" w:hAnsi="Calibri"/>
          <w:b w:val="0"/>
          <w:sz w:val="24"/>
          <w:szCs w:val="24"/>
        </w:rPr>
        <w:t xml:space="preserve">Using the </w:t>
      </w:r>
      <w:hyperlink r:id="rId13" w:history="1">
        <w:r w:rsidR="00BA5C3D" w:rsidRPr="00864AA3">
          <w:rPr>
            <w:rStyle w:val="Hyperlink"/>
            <w:rFonts w:ascii="Calibri" w:hAnsi="Calibri"/>
            <w:sz w:val="24"/>
            <w:szCs w:val="24"/>
          </w:rPr>
          <w:t xml:space="preserve">Member </w:t>
        </w:r>
        <w:r w:rsidRPr="00864AA3">
          <w:rPr>
            <w:rStyle w:val="Hyperlink"/>
            <w:rFonts w:ascii="Calibri" w:hAnsi="Calibri"/>
            <w:sz w:val="24"/>
            <w:szCs w:val="24"/>
          </w:rPr>
          <w:t>Allocations Workbook</w:t>
        </w:r>
      </w:hyperlink>
      <w:r>
        <w:rPr>
          <w:rFonts w:ascii="Calibri" w:hAnsi="Calibri"/>
          <w:b w:val="0"/>
          <w:sz w:val="24"/>
          <w:szCs w:val="24"/>
        </w:rPr>
        <w:t xml:space="preserve"> </w:t>
      </w:r>
      <w:r w:rsidRPr="00E12243">
        <w:rPr>
          <w:rFonts w:ascii="Calibri" w:hAnsi="Calibri"/>
          <w:b w:val="0"/>
          <w:sz w:val="24"/>
          <w:szCs w:val="24"/>
        </w:rPr>
        <w:t xml:space="preserve"> </w:t>
      </w:r>
      <w:r>
        <w:rPr>
          <w:rFonts w:ascii="Calibri" w:hAnsi="Calibri"/>
          <w:b w:val="0"/>
          <w:sz w:val="24"/>
          <w:szCs w:val="24"/>
        </w:rPr>
        <w:t xml:space="preserve">for </w:t>
      </w:r>
      <w:r w:rsidRPr="001C64CD">
        <w:rPr>
          <w:rFonts w:asciiTheme="minorHAnsi" w:hAnsiTheme="minorHAnsi"/>
          <w:sz w:val="24"/>
          <w:szCs w:val="24"/>
        </w:rPr>
        <w:t xml:space="preserve">Table </w:t>
      </w:r>
      <w:r>
        <w:rPr>
          <w:rFonts w:asciiTheme="minorHAnsi" w:hAnsiTheme="minorHAnsi"/>
          <w:sz w:val="24"/>
          <w:szCs w:val="24"/>
        </w:rPr>
        <w:t>5</w:t>
      </w:r>
      <w:r w:rsidRPr="00760A5C">
        <w:rPr>
          <w:rFonts w:asciiTheme="minorHAnsi" w:hAnsiTheme="minorHAnsi"/>
          <w:sz w:val="24"/>
          <w:szCs w:val="24"/>
        </w:rPr>
        <w:t>.1</w:t>
      </w:r>
      <w:r>
        <w:rPr>
          <w:rFonts w:asciiTheme="minorHAnsi" w:hAnsiTheme="minorHAnsi"/>
          <w:sz w:val="24"/>
          <w:szCs w:val="24"/>
        </w:rPr>
        <w:t>,</w:t>
      </w:r>
      <w:r w:rsidR="007E6B5C" w:rsidRPr="008D55EC">
        <w:rPr>
          <w:rFonts w:asciiTheme="minorHAnsi" w:hAnsiTheme="minorHAnsi"/>
          <w:b w:val="0"/>
          <w:sz w:val="24"/>
          <w:szCs w:val="24"/>
        </w:rPr>
        <w:t xml:space="preserve"> </w:t>
      </w:r>
      <w:r w:rsidRPr="00E12243">
        <w:rPr>
          <w:rFonts w:ascii="Calibri" w:hAnsi="Calibri"/>
          <w:b w:val="0"/>
          <w:sz w:val="24"/>
          <w:szCs w:val="24"/>
        </w:rPr>
        <w:t>Consortium Member</w:t>
      </w:r>
      <w:r>
        <w:rPr>
          <w:rFonts w:ascii="Calibri" w:hAnsi="Calibri"/>
          <w:b w:val="0"/>
          <w:sz w:val="24"/>
          <w:szCs w:val="24"/>
        </w:rPr>
        <w:t>s</w:t>
      </w:r>
      <w:r w:rsidRPr="00E12243">
        <w:rPr>
          <w:rFonts w:ascii="Calibri" w:hAnsi="Calibri"/>
          <w:b w:val="0"/>
          <w:sz w:val="24"/>
          <w:szCs w:val="24"/>
        </w:rPr>
        <w:t xml:space="preserve"> will fill out their own spreadsheet</w:t>
      </w:r>
      <w:r>
        <w:rPr>
          <w:rFonts w:ascii="Calibri" w:hAnsi="Calibri"/>
          <w:b w:val="0"/>
          <w:sz w:val="24"/>
          <w:szCs w:val="24"/>
        </w:rPr>
        <w:t>s</w:t>
      </w:r>
      <w:r w:rsidRPr="00E12243">
        <w:rPr>
          <w:rFonts w:ascii="Calibri" w:hAnsi="Calibri"/>
          <w:b w:val="0"/>
          <w:sz w:val="24"/>
          <w:szCs w:val="24"/>
        </w:rPr>
        <w:t xml:space="preserve">.  </w:t>
      </w:r>
      <w:r w:rsidR="007E6B5C" w:rsidRPr="008D55EC">
        <w:rPr>
          <w:rFonts w:asciiTheme="minorHAnsi" w:hAnsiTheme="minorHAnsi"/>
          <w:b w:val="0"/>
          <w:sz w:val="24"/>
          <w:szCs w:val="24"/>
        </w:rPr>
        <w:t xml:space="preserve"> The spreadsheets completed by individual Members will automatically be totaled together to provide the Consortium level figures on the </w:t>
      </w:r>
      <w:r w:rsidR="00BA5C3D">
        <w:rPr>
          <w:rFonts w:asciiTheme="minorHAnsi" w:hAnsiTheme="minorHAnsi"/>
          <w:b w:val="0"/>
          <w:sz w:val="24"/>
          <w:szCs w:val="24"/>
        </w:rPr>
        <w:t>Summary</w:t>
      </w:r>
      <w:r w:rsidR="007E6B5C" w:rsidRPr="008D55EC">
        <w:rPr>
          <w:rFonts w:asciiTheme="minorHAnsi" w:hAnsiTheme="minorHAnsi"/>
          <w:b w:val="0"/>
          <w:sz w:val="24"/>
          <w:szCs w:val="24"/>
        </w:rPr>
        <w:t xml:space="preserve"> </w:t>
      </w:r>
      <w:r w:rsidR="00575BC1">
        <w:rPr>
          <w:rFonts w:asciiTheme="minorHAnsi" w:hAnsiTheme="minorHAnsi"/>
          <w:b w:val="0"/>
          <w:sz w:val="24"/>
          <w:szCs w:val="24"/>
        </w:rPr>
        <w:t>Sheet</w:t>
      </w:r>
      <w:r w:rsidR="007E6B5C" w:rsidRPr="008D55EC">
        <w:rPr>
          <w:rFonts w:asciiTheme="minorHAnsi" w:hAnsiTheme="minorHAnsi"/>
          <w:b w:val="0"/>
          <w:sz w:val="24"/>
          <w:szCs w:val="24"/>
        </w:rPr>
        <w:t xml:space="preserve"> of the Workbook.</w:t>
      </w:r>
      <w:r w:rsidR="007E6B5C" w:rsidRPr="008D55EC">
        <w:rPr>
          <w:rFonts w:asciiTheme="minorHAnsi" w:hAnsiTheme="minorHAnsi"/>
          <w:sz w:val="24"/>
          <w:szCs w:val="24"/>
        </w:rPr>
        <w:t xml:space="preserve"> </w:t>
      </w:r>
      <w:r w:rsidR="007E6B5C" w:rsidRPr="008D55EC">
        <w:rPr>
          <w:rFonts w:asciiTheme="minorHAnsi" w:hAnsiTheme="minorHAnsi"/>
          <w:b w:val="0"/>
          <w:sz w:val="24"/>
          <w:szCs w:val="24"/>
        </w:rPr>
        <w:t xml:space="preserve">Below is an overview of the information </w:t>
      </w:r>
      <w:proofErr w:type="gramStart"/>
      <w:r w:rsidR="007E6B5C" w:rsidRPr="008D55EC">
        <w:rPr>
          <w:rFonts w:asciiTheme="minorHAnsi" w:hAnsiTheme="minorHAnsi"/>
          <w:b w:val="0"/>
          <w:sz w:val="24"/>
          <w:szCs w:val="24"/>
        </w:rPr>
        <w:t>required.</w:t>
      </w:r>
      <w:proofErr w:type="gramEnd"/>
      <w:r w:rsidR="007E6B5C" w:rsidRPr="008D55EC">
        <w:rPr>
          <w:rFonts w:asciiTheme="minorHAnsi" w:hAnsiTheme="minorHAnsi"/>
          <w:b w:val="0"/>
          <w:sz w:val="24"/>
          <w:szCs w:val="24"/>
        </w:rPr>
        <w:t xml:space="preserve"> </w:t>
      </w:r>
    </w:p>
    <w:p w:rsidR="00D867AD" w:rsidRPr="00D867AD" w:rsidRDefault="00D867AD" w:rsidP="00787588">
      <w:pPr>
        <w:rPr>
          <w:b/>
          <w:color w:val="7030A0"/>
          <w:sz w:val="24"/>
        </w:rPr>
      </w:pPr>
      <w:r w:rsidRPr="00D867AD">
        <w:rPr>
          <w:b/>
          <w:color w:val="7030A0"/>
          <w:sz w:val="24"/>
        </w:rPr>
        <w:t xml:space="preserve">Administration and MOE Indirect amounts are captured in Table 3.2b. The amounts entered in Table 5.1 </w:t>
      </w:r>
      <w:r w:rsidRPr="00BA5C3D">
        <w:rPr>
          <w:b/>
          <w:color w:val="7030A0"/>
          <w:sz w:val="24"/>
          <w:u w:val="single"/>
        </w:rPr>
        <w:t>should not</w:t>
      </w:r>
      <w:r w:rsidRPr="00D867AD">
        <w:rPr>
          <w:b/>
          <w:color w:val="7030A0"/>
          <w:sz w:val="24"/>
        </w:rPr>
        <w:t xml:space="preserve"> include those expenses. </w:t>
      </w:r>
    </w:p>
    <w:p w:rsidR="00AA21D6" w:rsidRDefault="00AF4E89" w:rsidP="00787588">
      <w:pPr>
        <w:pStyle w:val="Heading2"/>
        <w:spacing w:line="276" w:lineRule="auto"/>
        <w:ind w:firstLine="0"/>
        <w:rPr>
          <w:rStyle w:val="CommentReference"/>
          <w:rFonts w:asciiTheme="minorHAnsi" w:hAnsiTheme="minorHAnsi" w:cstheme="minorBidi"/>
          <w:b w:val="0"/>
        </w:rPr>
      </w:pPr>
      <w:r>
        <w:rPr>
          <w:noProof/>
        </w:rPr>
        <mc:AlternateContent>
          <mc:Choice Requires="wps">
            <w:drawing>
              <wp:anchor distT="0" distB="0" distL="114300" distR="114300" simplePos="0" relativeHeight="251732480" behindDoc="0" locked="0" layoutInCell="1" allowOverlap="1" wp14:anchorId="1631E021" wp14:editId="79089C80">
                <wp:simplePos x="0" y="0"/>
                <wp:positionH relativeFrom="column">
                  <wp:posOffset>-27940</wp:posOffset>
                </wp:positionH>
                <wp:positionV relativeFrom="paragraph">
                  <wp:posOffset>180975</wp:posOffset>
                </wp:positionV>
                <wp:extent cx="6355715" cy="21653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6355715" cy="216535"/>
                        </a:xfrm>
                        <a:prstGeom prst="rect">
                          <a:avLst/>
                        </a:prstGeom>
                        <a:noFill/>
                        <a:ln>
                          <a:noFill/>
                        </a:ln>
                        <a:effectLst/>
                      </wps:spPr>
                      <wps:txbx>
                        <w:txbxContent>
                          <w:p w:rsidR="00FA0E2B" w:rsidRPr="00EE1A44" w:rsidRDefault="00FA0E2B" w:rsidP="00AF4E89">
                            <w:pPr>
                              <w:jc w:val="center"/>
                              <w:rPr>
                                <w:rFonts w:ascii="Arial" w:eastAsia="Times New Roman" w:hAnsi="Arial" w:cs="Arial"/>
                                <w:b/>
                                <w:color w:val="000000"/>
                                <w:sz w:val="16"/>
                              </w:rPr>
                            </w:pPr>
                            <w:r w:rsidRPr="009168F7">
                              <w:rPr>
                                <w:rFonts w:ascii="Arial" w:eastAsia="Times New Roman" w:hAnsi="Arial" w:cs="Arial"/>
                                <w:b/>
                                <w:color w:val="000000"/>
                                <w:sz w:val="16"/>
                              </w:rPr>
                              <w:t>Table 5.1 - Allocation by Objective, Member and Funding Source (Estimated)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E021" id="Text Box 71" o:spid="_x0000_s1035" type="#_x0000_t202" style="position:absolute;margin-left:-2.2pt;margin-top:14.25pt;width:500.45pt;height:17.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" filled="f" stroked="f">
                <v:textbox>
                  <w:txbxContent>
                    <w:p w:rsidR="00FA0E2B" w:rsidRPr="00EE1A44" w:rsidRDefault="00FA0E2B" w:rsidP="00AF4E89">
                      <w:pPr>
                        <w:jc w:val="center"/>
                        <w:rPr>
                          <w:rFonts w:ascii="Arial" w:eastAsia="Times New Roman" w:hAnsi="Arial" w:cs="Arial"/>
                          <w:b/>
                          <w:color w:val="000000"/>
                          <w:sz w:val="16"/>
                        </w:rPr>
                      </w:pPr>
                      <w:r w:rsidRPr="009168F7">
                        <w:rPr>
                          <w:rFonts w:ascii="Arial" w:eastAsia="Times New Roman" w:hAnsi="Arial" w:cs="Arial"/>
                          <w:b/>
                          <w:color w:val="000000"/>
                          <w:sz w:val="16"/>
                        </w:rPr>
                        <w:t>Table 5.1 - Allocation by Objective, Member and Funding Source (Estimated)</w:t>
                      </w:r>
                    </w:p>
                  </w:txbxContent>
                </v:textbox>
                <w10:wrap type="square"/>
              </v:shape>
            </w:pict>
          </mc:Fallback>
        </mc:AlternateContent>
      </w:r>
    </w:p>
    <w:p w:rsidR="007E6B5C" w:rsidRPr="008D55EC" w:rsidRDefault="00AF4E89" w:rsidP="00787588">
      <w:pPr>
        <w:pStyle w:val="Heading2"/>
        <w:spacing w:line="276" w:lineRule="auto"/>
        <w:ind w:firstLine="0"/>
        <w:rPr>
          <w:rFonts w:eastAsia="Times New Roman"/>
          <w:bCs/>
          <w:color w:val="000000"/>
          <w:sz w:val="32"/>
          <w:szCs w:val="32"/>
          <w:u w:val="single"/>
        </w:rPr>
      </w:pPr>
      <w:r>
        <w:rPr>
          <w:noProof/>
        </w:rPr>
        <mc:AlternateContent>
          <mc:Choice Requires="wps">
            <w:drawing>
              <wp:anchor distT="0" distB="0" distL="114300" distR="114300" simplePos="0" relativeHeight="251734528" behindDoc="0" locked="0" layoutInCell="1" allowOverlap="1" wp14:anchorId="49DBB02B" wp14:editId="760E70EF">
                <wp:simplePos x="0" y="0"/>
                <wp:positionH relativeFrom="column">
                  <wp:posOffset>2207260</wp:posOffset>
                </wp:positionH>
                <wp:positionV relativeFrom="paragraph">
                  <wp:posOffset>486622</wp:posOffset>
                </wp:positionV>
                <wp:extent cx="1994535" cy="723265"/>
                <wp:effectExtent l="0" t="0" r="0" b="635"/>
                <wp:wrapNone/>
                <wp:docPr id="84" name="Text Box 84"/>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rsidR="00FA0E2B" w:rsidRPr="00D15226" w:rsidRDefault="00FA0E2B" w:rsidP="00AF4E89">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BB02B" id="Text Box 84" o:spid="_x0000_s1036" type="#_x0000_t202" style="position:absolute;margin-left:173.8pt;margin-top:38.3pt;width:157.05pt;height:56.95pt;z-index:25173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" filled="f" stroked="f">
                <v:textbox>
                  <w:txbxContent>
                    <w:p w:rsidR="00FA0E2B" w:rsidRPr="00D15226" w:rsidRDefault="00FA0E2B" w:rsidP="00AF4E89">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Pr>
          <w:noProof/>
          <w:u w:val="single"/>
        </w:rPr>
        <w:drawing>
          <wp:inline distT="0" distB="0" distL="0" distR="0" wp14:anchorId="082DB2BD" wp14:editId="5C2EA9B1">
            <wp:extent cx="6312535" cy="10703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482" cy="1082523"/>
                    </a:xfrm>
                    <a:prstGeom prst="rect">
                      <a:avLst/>
                    </a:prstGeom>
                    <a:noFill/>
                    <a:ln>
                      <a:noFill/>
                    </a:ln>
                  </pic:spPr>
                </pic:pic>
              </a:graphicData>
            </a:graphic>
          </wp:inline>
        </w:drawing>
      </w:r>
    </w:p>
    <w:p w:rsidR="00847C12" w:rsidRDefault="00847C12" w:rsidP="00787588">
      <w:pPr>
        <w:rPr>
          <w:sz w:val="32"/>
          <w:szCs w:val="32"/>
          <w:u w:val="single"/>
        </w:rPr>
      </w:pPr>
    </w:p>
    <w:p w:rsidR="00AA21D6" w:rsidRPr="00FB74AD" w:rsidRDefault="00AA21D6" w:rsidP="00787588">
      <w:pPr>
        <w:rPr>
          <w:sz w:val="24"/>
          <w:szCs w:val="24"/>
        </w:rPr>
      </w:pPr>
      <w:r>
        <w:rPr>
          <w:sz w:val="32"/>
          <w:szCs w:val="32"/>
          <w:u w:val="single"/>
        </w:rPr>
        <w:t>Section 6</w:t>
      </w:r>
      <w:r w:rsidRPr="008D55EC">
        <w:rPr>
          <w:sz w:val="32"/>
          <w:szCs w:val="32"/>
          <w:u w:val="single"/>
        </w:rPr>
        <w:t>: Levels of Service and Assessment of Effectiveness</w:t>
      </w:r>
      <w:r w:rsidRPr="008D55EC">
        <w:rPr>
          <w:sz w:val="32"/>
          <w:szCs w:val="32"/>
          <w:u w:val="single"/>
        </w:rPr>
        <w:br/>
      </w:r>
      <w:r>
        <w:rPr>
          <w:b/>
          <w:sz w:val="24"/>
          <w:szCs w:val="24"/>
        </w:rPr>
        <w:t>6</w:t>
      </w:r>
      <w:r w:rsidRPr="008D55EC">
        <w:rPr>
          <w:b/>
          <w:sz w:val="24"/>
          <w:szCs w:val="24"/>
        </w:rPr>
        <w:t>.1</w:t>
      </w:r>
      <w:r>
        <w:rPr>
          <w:b/>
          <w:sz w:val="24"/>
          <w:szCs w:val="24"/>
        </w:rPr>
        <w:t xml:space="preserve"> Projected</w:t>
      </w:r>
      <w:r w:rsidRPr="008D55EC">
        <w:rPr>
          <w:sz w:val="24"/>
          <w:szCs w:val="24"/>
        </w:rPr>
        <w:t xml:space="preserve"> </w:t>
      </w:r>
      <w:r w:rsidRPr="008D55EC">
        <w:rPr>
          <w:b/>
          <w:sz w:val="24"/>
          <w:szCs w:val="24"/>
        </w:rPr>
        <w:t>Levels of Service.</w:t>
      </w:r>
      <w:r w:rsidRPr="008D55EC">
        <w:rPr>
          <w:sz w:val="24"/>
          <w:szCs w:val="24"/>
        </w:rPr>
        <w:t xml:space="preserve"> Provide a </w:t>
      </w:r>
      <w:r w:rsidR="00FB74AD">
        <w:rPr>
          <w:sz w:val="24"/>
          <w:szCs w:val="24"/>
        </w:rPr>
        <w:t xml:space="preserve">the number of students served in 2013-14 as identified in </w:t>
      </w:r>
      <w:r w:rsidRPr="008D55EC">
        <w:rPr>
          <w:sz w:val="24"/>
          <w:szCs w:val="24"/>
        </w:rPr>
        <w:t xml:space="preserve"> your AB86 Final Plan, as applicable, and target numbers for each of the AB104 </w:t>
      </w:r>
      <w:r w:rsidR="00EC6357">
        <w:rPr>
          <w:sz w:val="24"/>
          <w:szCs w:val="24"/>
        </w:rPr>
        <w:t xml:space="preserve">AEBG </w:t>
      </w:r>
      <w:r w:rsidRPr="008D55EC">
        <w:rPr>
          <w:sz w:val="24"/>
          <w:szCs w:val="24"/>
        </w:rPr>
        <w:t xml:space="preserve">Program Areas listed in the table shown below. </w:t>
      </w:r>
      <w:r w:rsidRPr="001F6ABD">
        <w:rPr>
          <w:i/>
          <w:sz w:val="24"/>
          <w:szCs w:val="24"/>
        </w:rPr>
        <w:t>Estimates for the figures for the new AB104</w:t>
      </w:r>
      <w:r w:rsidR="00EC6357">
        <w:rPr>
          <w:i/>
          <w:sz w:val="24"/>
          <w:szCs w:val="24"/>
        </w:rPr>
        <w:t xml:space="preserve"> AEBG</w:t>
      </w:r>
      <w:r w:rsidRPr="001F6ABD">
        <w:rPr>
          <w:i/>
          <w:sz w:val="24"/>
          <w:szCs w:val="24"/>
        </w:rPr>
        <w:t xml:space="preserve"> program areas </w:t>
      </w:r>
      <w:r w:rsidR="00F64092" w:rsidRPr="001F6ABD">
        <w:rPr>
          <w:i/>
          <w:sz w:val="24"/>
          <w:szCs w:val="24"/>
        </w:rPr>
        <w:t>(Pre-Apprenticeship training, Adults training to support child school success, and Adults in the Workforce</w:t>
      </w:r>
      <w:r w:rsidR="00ED422E">
        <w:rPr>
          <w:i/>
          <w:sz w:val="24"/>
          <w:szCs w:val="24"/>
        </w:rPr>
        <w:t>, Including Older Adults</w:t>
      </w:r>
      <w:r w:rsidR="00F64092" w:rsidRPr="001F6ABD">
        <w:rPr>
          <w:i/>
          <w:sz w:val="24"/>
          <w:szCs w:val="24"/>
        </w:rPr>
        <w:t xml:space="preserve">) </w:t>
      </w:r>
      <w:r w:rsidRPr="001F6ABD">
        <w:rPr>
          <w:i/>
          <w:sz w:val="24"/>
          <w:szCs w:val="24"/>
        </w:rPr>
        <w:t xml:space="preserve">are acceptable. </w:t>
      </w:r>
      <w:r w:rsidRPr="008D55EC">
        <w:rPr>
          <w:sz w:val="24"/>
          <w:szCs w:val="24"/>
        </w:rPr>
        <w:t xml:space="preserve">Duplicated headcounts are acceptable as some students may be in more than one program. You may add notes to explain your baseline and target figures, if necessary. </w:t>
      </w:r>
      <w:r w:rsidRPr="008D55EC">
        <w:rPr>
          <w:b/>
          <w:bCs/>
          <w:sz w:val="24"/>
          <w:szCs w:val="24"/>
        </w:rPr>
        <w:t xml:space="preserve">It is understood that these figures will change over the course of implementation, so this would be your best estimate at this time. </w:t>
      </w:r>
    </w:p>
    <w:p w:rsidR="00AA21D6" w:rsidRPr="001C64CD" w:rsidRDefault="00AA21D6" w:rsidP="00787588">
      <w:pPr>
        <w:rPr>
          <w:sz w:val="24"/>
          <w:szCs w:val="24"/>
        </w:rPr>
      </w:pPr>
      <w:r w:rsidRPr="001C64CD">
        <w:rPr>
          <w:rFonts w:ascii="Calibri" w:hAnsi="Calibri"/>
          <w:sz w:val="24"/>
          <w:szCs w:val="24"/>
        </w:rPr>
        <w:lastRenderedPageBreak/>
        <w:t xml:space="preserve">Using the </w:t>
      </w:r>
      <w:hyperlink r:id="rId15" w:history="1">
        <w:r w:rsidRPr="001C64CD">
          <w:rPr>
            <w:rStyle w:val="Hyperlink"/>
            <w:rFonts w:ascii="Calibri" w:hAnsi="Calibri"/>
            <w:b/>
            <w:sz w:val="24"/>
            <w:szCs w:val="24"/>
          </w:rPr>
          <w:t xml:space="preserve">Performance </w:t>
        </w:r>
        <w:r w:rsidR="00BA5C3D">
          <w:rPr>
            <w:rStyle w:val="Hyperlink"/>
            <w:rFonts w:ascii="Calibri" w:hAnsi="Calibri"/>
            <w:b/>
            <w:sz w:val="24"/>
            <w:szCs w:val="24"/>
          </w:rPr>
          <w:t xml:space="preserve">Measures </w:t>
        </w:r>
        <w:r w:rsidRPr="001C64CD">
          <w:rPr>
            <w:rStyle w:val="Hyperlink"/>
            <w:rFonts w:ascii="Calibri" w:hAnsi="Calibri"/>
            <w:b/>
            <w:sz w:val="24"/>
            <w:szCs w:val="24"/>
          </w:rPr>
          <w:t>Workbook</w:t>
        </w:r>
      </w:hyperlink>
      <w:r w:rsidRPr="001C64CD">
        <w:rPr>
          <w:rFonts w:ascii="Calibri" w:hAnsi="Calibri"/>
          <w:sz w:val="24"/>
          <w:szCs w:val="24"/>
        </w:rPr>
        <w:t xml:space="preserve">  for </w:t>
      </w:r>
      <w:r w:rsidRPr="001C64CD">
        <w:rPr>
          <w:b/>
          <w:sz w:val="24"/>
          <w:szCs w:val="24"/>
        </w:rPr>
        <w:t xml:space="preserve">Table </w:t>
      </w:r>
      <w:r w:rsidR="001C64CD" w:rsidRPr="001C64CD">
        <w:rPr>
          <w:b/>
          <w:sz w:val="24"/>
          <w:szCs w:val="24"/>
        </w:rPr>
        <w:t>6</w:t>
      </w:r>
      <w:r w:rsidRPr="001C64CD">
        <w:rPr>
          <w:b/>
          <w:sz w:val="24"/>
          <w:szCs w:val="24"/>
        </w:rPr>
        <w:t>.1</w:t>
      </w:r>
      <w:r w:rsidRPr="001C64CD">
        <w:rPr>
          <w:sz w:val="24"/>
          <w:szCs w:val="24"/>
        </w:rPr>
        <w:t xml:space="preserve">, </w:t>
      </w:r>
      <w:r w:rsidRPr="001C64CD">
        <w:rPr>
          <w:rFonts w:ascii="Calibri" w:hAnsi="Calibri"/>
          <w:sz w:val="24"/>
          <w:szCs w:val="24"/>
        </w:rPr>
        <w:t xml:space="preserve">Consortium Members will fill out their own spreadsheets.  </w:t>
      </w:r>
      <w:r w:rsidRPr="001C64CD">
        <w:rPr>
          <w:sz w:val="24"/>
          <w:szCs w:val="24"/>
        </w:rPr>
        <w:t xml:space="preserve"> The spreadsheets completed by individual Members will automatically be totaled together to provide the Consortium level figures on the </w:t>
      </w:r>
      <w:r w:rsidR="00BA5C3D">
        <w:rPr>
          <w:sz w:val="24"/>
          <w:szCs w:val="24"/>
        </w:rPr>
        <w:t>Summary</w:t>
      </w:r>
      <w:r w:rsidRPr="001C64CD">
        <w:rPr>
          <w:sz w:val="24"/>
          <w:szCs w:val="24"/>
        </w:rPr>
        <w:t xml:space="preserve"> Page of the Workbook. Below is an overview of the information </w:t>
      </w:r>
      <w:proofErr w:type="gramStart"/>
      <w:r w:rsidRPr="001C64CD">
        <w:rPr>
          <w:sz w:val="24"/>
          <w:szCs w:val="24"/>
        </w:rPr>
        <w:t>required.</w:t>
      </w:r>
      <w:proofErr w:type="gramEnd"/>
      <w:r w:rsidRPr="001C64CD">
        <w:rPr>
          <w:sz w:val="24"/>
          <w:szCs w:val="24"/>
        </w:rPr>
        <w:t xml:space="preserve"> </w:t>
      </w:r>
    </w:p>
    <w:p w:rsidR="003D6A5B" w:rsidRPr="00890954" w:rsidRDefault="00B129C1" w:rsidP="00787588">
      <w:pPr>
        <w:rPr>
          <w:rFonts w:ascii="Arial" w:hAnsi="Arial" w:cs="Arial"/>
          <w:b/>
          <w:sz w:val="18"/>
          <w:szCs w:val="20"/>
        </w:rPr>
      </w:pPr>
      <w:r>
        <w:rPr>
          <w:noProof/>
        </w:rPr>
        <mc:AlternateContent>
          <mc:Choice Requires="wps">
            <w:drawing>
              <wp:anchor distT="0" distB="0" distL="114300" distR="114300" simplePos="0" relativeHeight="251746816" behindDoc="0" locked="0" layoutInCell="1" allowOverlap="1" wp14:anchorId="34FC251D" wp14:editId="6AD0D1D5">
                <wp:simplePos x="0" y="0"/>
                <wp:positionH relativeFrom="column">
                  <wp:posOffset>2092220</wp:posOffset>
                </wp:positionH>
                <wp:positionV relativeFrom="paragraph">
                  <wp:posOffset>1027966</wp:posOffset>
                </wp:positionV>
                <wp:extent cx="1994535" cy="72326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rsidR="00FA0E2B" w:rsidRPr="00D15226" w:rsidRDefault="00FA0E2B"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C251D" id="Text Box 83" o:spid="_x0000_s1037" type="#_x0000_t202" style="position:absolute;margin-left:164.75pt;margin-top:80.95pt;width:157.05pt;height:56.95pt;z-index:25174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" filled="f" stroked="f">
                <v:textbox>
                  <w:txbxContent>
                    <w:p w:rsidR="00FA0E2B" w:rsidRPr="00D15226" w:rsidRDefault="00FA0E2B"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D15226">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sidR="00890954" w:rsidRPr="003D6A5B">
        <w:rPr>
          <w:noProof/>
          <w:sz w:val="24"/>
          <w:szCs w:val="24"/>
        </w:rPr>
        <w:drawing>
          <wp:inline distT="0" distB="0" distL="0" distR="0" wp14:anchorId="678DF219" wp14:editId="3CA46F2B">
            <wp:extent cx="6400800" cy="159448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594485"/>
                    </a:xfrm>
                    <a:prstGeom prst="rect">
                      <a:avLst/>
                    </a:prstGeom>
                  </pic:spPr>
                </pic:pic>
              </a:graphicData>
            </a:graphic>
          </wp:inline>
        </w:drawing>
      </w:r>
      <w:r w:rsidR="003D6A5B" w:rsidRPr="00890954">
        <w:rPr>
          <w:rFonts w:ascii="Arial" w:hAnsi="Arial" w:cs="Arial"/>
          <w:noProof/>
          <w:sz w:val="21"/>
        </w:rPr>
        <mc:AlternateContent>
          <mc:Choice Requires="wps">
            <w:drawing>
              <wp:anchor distT="0" distB="0" distL="114300" distR="114300" simplePos="0" relativeHeight="251748864" behindDoc="0" locked="0" layoutInCell="1" allowOverlap="1" wp14:anchorId="4C5FB9DA" wp14:editId="18C6BB79">
                <wp:simplePos x="0" y="0"/>
                <wp:positionH relativeFrom="column">
                  <wp:posOffset>0</wp:posOffset>
                </wp:positionH>
                <wp:positionV relativeFrom="paragraph">
                  <wp:posOffset>364011</wp:posOffset>
                </wp:positionV>
                <wp:extent cx="6355715" cy="262008"/>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6355715" cy="262008"/>
                        </a:xfrm>
                        <a:prstGeom prst="rect">
                          <a:avLst/>
                        </a:prstGeom>
                        <a:noFill/>
                        <a:ln>
                          <a:noFill/>
                        </a:ln>
                        <a:effectLst/>
                      </wps:spPr>
                      <wps:txbx>
                        <w:txbxContent>
                          <w:p w:rsidR="00FA0E2B" w:rsidRPr="00890954" w:rsidRDefault="00FA0E2B" w:rsidP="00890954">
                            <w:pPr>
                              <w:jc w:val="center"/>
                              <w:rPr>
                                <w:b/>
                                <w:sz w:val="20"/>
                                <w:szCs w:val="20"/>
                              </w:rPr>
                            </w:pPr>
                            <w:r w:rsidRPr="00890954">
                              <w:rPr>
                                <w:b/>
                                <w:sz w:val="20"/>
                                <w:szCs w:val="20"/>
                              </w:rPr>
                              <w:t>Table 6.1 Levels of Service by Program Area and Member (Projected Targets)</w:t>
                            </w:r>
                          </w:p>
                          <w:p w:rsidR="00FA0E2B" w:rsidRPr="00EE1A44" w:rsidRDefault="00FA0E2B" w:rsidP="00890954">
                            <w:pPr>
                              <w:rPr>
                                <w:rFonts w:ascii="Arial" w:eastAsia="Times New Roman" w:hAnsi="Arial" w:cs="Arial"/>
                                <w:b/>
                                <w:color w:val="0000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B9DA" id="Text Box 85" o:spid="_x0000_s1038" type="#_x0000_t202" style="position:absolute;margin-left:0;margin-top:28.65pt;width:500.45pt;height:20.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" filled="f" stroked="f">
                <v:textbox>
                  <w:txbxContent>
                    <w:p w:rsidR="00FA0E2B" w:rsidRPr="00890954" w:rsidRDefault="00FA0E2B" w:rsidP="00890954">
                      <w:pPr>
                        <w:jc w:val="center"/>
                        <w:rPr>
                          <w:b/>
                          <w:sz w:val="20"/>
                          <w:szCs w:val="20"/>
                        </w:rPr>
                      </w:pPr>
                      <w:r w:rsidRPr="00890954">
                        <w:rPr>
                          <w:b/>
                          <w:sz w:val="20"/>
                          <w:szCs w:val="20"/>
                        </w:rPr>
                        <w:t>Table 6.1 Levels of Service by Program Area and Member (Projected Targets)</w:t>
                      </w:r>
                    </w:p>
                    <w:p w:rsidR="00FA0E2B" w:rsidRPr="00EE1A44" w:rsidRDefault="00FA0E2B" w:rsidP="00890954">
                      <w:pPr>
                        <w:rPr>
                          <w:rFonts w:ascii="Arial" w:eastAsia="Times New Roman" w:hAnsi="Arial" w:cs="Arial"/>
                          <w:b/>
                          <w:color w:val="000000"/>
                          <w:sz w:val="16"/>
                        </w:rPr>
                      </w:pPr>
                    </w:p>
                  </w:txbxContent>
                </v:textbox>
                <w10:wrap type="square"/>
              </v:shape>
            </w:pict>
          </mc:Fallback>
        </mc:AlternateContent>
      </w:r>
    </w:p>
    <w:p w:rsidR="00AA21D6" w:rsidRPr="008D55EC" w:rsidRDefault="00AA21D6" w:rsidP="00787588">
      <w:pPr>
        <w:pStyle w:val="Heading2"/>
        <w:spacing w:line="276" w:lineRule="auto"/>
        <w:ind w:firstLine="0"/>
        <w:rPr>
          <w:rFonts w:asciiTheme="minorHAnsi" w:hAnsiTheme="minorHAnsi"/>
          <w:sz w:val="24"/>
          <w:szCs w:val="24"/>
        </w:rPr>
      </w:pPr>
    </w:p>
    <w:p w:rsidR="001C64CD" w:rsidRDefault="00AA21D6" w:rsidP="00787588">
      <w:pPr>
        <w:pStyle w:val="Heading2"/>
        <w:spacing w:line="276" w:lineRule="auto"/>
        <w:ind w:firstLine="0"/>
        <w:rPr>
          <w:rFonts w:asciiTheme="minorHAnsi" w:hAnsiTheme="minorHAnsi"/>
          <w:b w:val="0"/>
          <w:sz w:val="24"/>
          <w:szCs w:val="24"/>
        </w:rPr>
      </w:pPr>
      <w:r>
        <w:rPr>
          <w:rFonts w:asciiTheme="minorHAnsi" w:hAnsiTheme="minorHAnsi"/>
          <w:sz w:val="24"/>
          <w:szCs w:val="24"/>
        </w:rPr>
        <w:t>6</w:t>
      </w:r>
      <w:r w:rsidRPr="008D55EC">
        <w:rPr>
          <w:rFonts w:asciiTheme="minorHAnsi" w:hAnsiTheme="minorHAnsi"/>
          <w:sz w:val="24"/>
          <w:szCs w:val="24"/>
        </w:rPr>
        <w:t>.2</w:t>
      </w:r>
      <w:r w:rsidRPr="008D55EC">
        <w:rPr>
          <w:rFonts w:asciiTheme="minorHAnsi" w:hAnsiTheme="minorHAnsi"/>
          <w:b w:val="0"/>
          <w:sz w:val="24"/>
          <w:szCs w:val="24"/>
        </w:rPr>
        <w:t xml:space="preserve"> </w:t>
      </w:r>
      <w:r w:rsidRPr="00AA21D6">
        <w:rPr>
          <w:rFonts w:asciiTheme="minorHAnsi" w:hAnsiTheme="minorHAnsi"/>
          <w:sz w:val="24"/>
          <w:szCs w:val="24"/>
        </w:rPr>
        <w:t>Project</w:t>
      </w:r>
      <w:r>
        <w:rPr>
          <w:rFonts w:asciiTheme="minorHAnsi" w:hAnsiTheme="minorHAnsi"/>
          <w:b w:val="0"/>
          <w:sz w:val="24"/>
          <w:szCs w:val="24"/>
        </w:rPr>
        <w:t xml:space="preserve"> </w:t>
      </w:r>
      <w:r w:rsidRPr="008D55EC">
        <w:rPr>
          <w:rFonts w:asciiTheme="minorHAnsi" w:hAnsiTheme="minorHAnsi"/>
          <w:sz w:val="24"/>
          <w:szCs w:val="24"/>
        </w:rPr>
        <w:t>Performance Outcome Targets.</w:t>
      </w:r>
      <w:r w:rsidRPr="008D55EC">
        <w:rPr>
          <w:rFonts w:asciiTheme="minorHAnsi" w:hAnsiTheme="minorHAnsi"/>
          <w:b w:val="0"/>
          <w:sz w:val="24"/>
          <w:szCs w:val="24"/>
        </w:rPr>
        <w:t xml:space="preserve"> Provide target percentages for each of the performance measures listed in the table shown below. See the Guidance document for more information on this section, and resource links for goal-setting approaches. </w:t>
      </w:r>
    </w:p>
    <w:p w:rsidR="001C64CD" w:rsidRDefault="001C64CD" w:rsidP="00787588">
      <w:pPr>
        <w:pStyle w:val="Heading2"/>
        <w:spacing w:line="276" w:lineRule="auto"/>
        <w:ind w:firstLine="0"/>
        <w:rPr>
          <w:rFonts w:asciiTheme="minorHAnsi" w:hAnsiTheme="minorHAnsi"/>
          <w:b w:val="0"/>
          <w:sz w:val="24"/>
          <w:szCs w:val="24"/>
        </w:rPr>
      </w:pPr>
    </w:p>
    <w:p w:rsidR="00575BC1" w:rsidRDefault="00575BC1" w:rsidP="00787588">
      <w:pPr>
        <w:rPr>
          <w:sz w:val="24"/>
          <w:szCs w:val="24"/>
        </w:rPr>
      </w:pPr>
      <w:r>
        <w:rPr>
          <w:b/>
          <w:noProof/>
        </w:rPr>
        <mc:AlternateContent>
          <mc:Choice Requires="wpg">
            <w:drawing>
              <wp:anchor distT="182880" distB="182880" distL="114300" distR="114300" simplePos="0" relativeHeight="251736576" behindDoc="0" locked="0" layoutInCell="1" allowOverlap="1" wp14:anchorId="38BAD6AF" wp14:editId="72CADBC0">
                <wp:simplePos x="0" y="0"/>
                <wp:positionH relativeFrom="margin">
                  <wp:posOffset>-67945</wp:posOffset>
                </wp:positionH>
                <wp:positionV relativeFrom="margin">
                  <wp:posOffset>1167765</wp:posOffset>
                </wp:positionV>
                <wp:extent cx="6208395" cy="3483610"/>
                <wp:effectExtent l="0" t="0" r="1905" b="2540"/>
                <wp:wrapSquare wrapText="bothSides"/>
                <wp:docPr id="74" name="Group 74"/>
                <wp:cNvGraphicFramePr/>
                <a:graphic xmlns:a="http://schemas.openxmlformats.org/drawingml/2006/main">
                  <a:graphicData uri="http://schemas.microsoft.com/office/word/2010/wordprocessingGroup">
                    <wpg:wgp>
                      <wpg:cNvGrpSpPr/>
                      <wpg:grpSpPr>
                        <a:xfrm>
                          <a:off x="0" y="0"/>
                          <a:ext cx="6208395" cy="3483610"/>
                          <a:chOff x="0" y="-45301"/>
                          <a:chExt cx="6400800" cy="3851993"/>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75" name="Text Box 75"/>
                        <wps:cNvSpPr txBox="1"/>
                        <wps:spPr>
                          <a:xfrm>
                            <a:off x="2357" y="-45301"/>
                            <a:ext cx="6244882" cy="242799"/>
                          </a:xfrm>
                          <a:prstGeom prst="rect">
                            <a:avLst/>
                          </a:prstGeom>
                          <a:noFill/>
                          <a:ln>
                            <a:noFill/>
                          </a:ln>
                          <a:effectLst/>
                        </wps:spPr>
                        <wps:txbx>
                          <w:txbxContent>
                            <w:p w:rsidR="00FA0E2B" w:rsidRPr="00A85ADE" w:rsidRDefault="00FA0E2B" w:rsidP="003D6A5B">
                              <w:pPr>
                                <w:jc w:val="center"/>
                                <w:rPr>
                                  <w:rFonts w:ascii="Arial" w:hAnsi="Arial" w:cs="Arial"/>
                                  <w:b/>
                                  <w:sz w:val="16"/>
                                  <w:szCs w:val="20"/>
                                </w:rPr>
                              </w:pPr>
                              <w:r w:rsidRPr="00543BB9">
                                <w:rPr>
                                  <w:rFonts w:ascii="Arial" w:hAnsi="Arial" w:cs="Arial"/>
                                  <w:b/>
                                  <w:sz w:val="16"/>
                                  <w:szCs w:val="20"/>
                                </w:rPr>
                                <w:t>Table 6.2: Performance Outcomes by Member – Projected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Picture 76"/>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00527"/>
                            <a:ext cx="6400800" cy="3606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BAD6AF" id="Group 74" o:spid="_x0000_s1039" style="position:absolute;margin-left:-5.35pt;margin-top:91.95pt;width:488.85pt;height:274.3pt;z-index:251736576;mso-wrap-distance-top:14.4pt;mso-wrap-distance-bottom:14.4pt;mso-position-horizontal-relative:margin;mso-position-vertical-relative:margin;mso-width-relative:margin;mso-height-relative:margin" coordorigin=",-453" coordsize="64008,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">
                <v:shape id="Text Box 75" o:spid="_x0000_s1040" type="#_x0000_t202" style="position:absolute;left:23;top:-453;width:62449;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FA0E2B" w:rsidRPr="00A85ADE" w:rsidRDefault="00FA0E2B" w:rsidP="003D6A5B">
                        <w:pPr>
                          <w:jc w:val="center"/>
                          <w:rPr>
                            <w:rFonts w:ascii="Arial" w:hAnsi="Arial" w:cs="Arial"/>
                            <w:b/>
                            <w:sz w:val="16"/>
                            <w:szCs w:val="20"/>
                          </w:rPr>
                        </w:pPr>
                        <w:r w:rsidRPr="00543BB9">
                          <w:rPr>
                            <w:rFonts w:ascii="Arial" w:hAnsi="Arial" w:cs="Arial"/>
                            <w:b/>
                            <w:sz w:val="16"/>
                            <w:szCs w:val="20"/>
                          </w:rPr>
                          <w:t>Table 6.2: Performance Outcomes by Member – Projected Targets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41" type="#_x0000_t75" style="position:absolute;top:2005;width:64008;height:360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UejCAAAA2wAAAA8AAABkcnMvZG93bnJldi54bWxEj0FrwkAUhO8F/8PyBG91Yw+2RFcRpVXq&#10;oaj5AY/sMwlm34bdV03/fVcQPA4z8w0zX/auVVcKsfFsYDLOQBGX3jZcGShOn68foKIgW2w9k4E/&#10;irBcDF7mmFt/4wNdj1KpBOGYo4FapMu1jmVNDuPYd8TJO/vgUJIMlbYBbwnuWv2WZVPtsOG0UGNH&#10;65rKy/HXGaDdTxHE76vvbbEp1qsgTn+JMaNhv5qBEurlGX60d9bA+xTuX9IP0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1HowgAAANsAAAAPAAAAAAAAAAAAAAAAAJ8C&#10;AABkcnMvZG93bnJldi54bWxQSwUGAAAAAAQABAD3AAAAjgMAAAAA&#10;">
                  <v:imagedata r:id="rId18" o:title=""/>
                  <v:path arrowok="t"/>
                </v:shape>
                <w10:wrap type="square" anchorx="margin" anchory="margin"/>
              </v:group>
            </w:pict>
          </mc:Fallback>
        </mc:AlternateContent>
      </w:r>
      <w:r w:rsidR="001C64CD" w:rsidRPr="001C64CD">
        <w:rPr>
          <w:rFonts w:ascii="Calibri" w:hAnsi="Calibri"/>
          <w:sz w:val="24"/>
          <w:szCs w:val="24"/>
        </w:rPr>
        <w:t xml:space="preserve">Using the </w:t>
      </w:r>
      <w:hyperlink r:id="rId19" w:history="1">
        <w:r w:rsidR="001C64CD" w:rsidRPr="001C64CD">
          <w:rPr>
            <w:rStyle w:val="Hyperlink"/>
            <w:rFonts w:ascii="Calibri" w:hAnsi="Calibri"/>
            <w:b/>
            <w:sz w:val="24"/>
            <w:szCs w:val="24"/>
          </w:rPr>
          <w:t xml:space="preserve">Performance </w:t>
        </w:r>
        <w:r w:rsidR="00BA5C3D">
          <w:rPr>
            <w:rStyle w:val="Hyperlink"/>
            <w:rFonts w:ascii="Calibri" w:hAnsi="Calibri"/>
            <w:b/>
            <w:sz w:val="24"/>
            <w:szCs w:val="24"/>
          </w:rPr>
          <w:t xml:space="preserve">Measures </w:t>
        </w:r>
        <w:r w:rsidR="001C64CD" w:rsidRPr="001C64CD">
          <w:rPr>
            <w:rStyle w:val="Hyperlink"/>
            <w:rFonts w:ascii="Calibri" w:hAnsi="Calibri"/>
            <w:b/>
            <w:sz w:val="24"/>
            <w:szCs w:val="24"/>
          </w:rPr>
          <w:t>Workbook</w:t>
        </w:r>
      </w:hyperlink>
      <w:r w:rsidR="001C64CD" w:rsidRPr="001C64CD">
        <w:rPr>
          <w:rFonts w:ascii="Calibri" w:hAnsi="Calibri"/>
          <w:sz w:val="24"/>
          <w:szCs w:val="24"/>
        </w:rPr>
        <w:t xml:space="preserve">  for </w:t>
      </w:r>
      <w:r w:rsidR="001C64CD" w:rsidRPr="001C64CD">
        <w:rPr>
          <w:b/>
          <w:sz w:val="24"/>
          <w:szCs w:val="24"/>
        </w:rPr>
        <w:t>Table 6</w:t>
      </w:r>
      <w:r w:rsidR="001C64CD">
        <w:rPr>
          <w:b/>
          <w:sz w:val="24"/>
          <w:szCs w:val="24"/>
        </w:rPr>
        <w:t>.2</w:t>
      </w:r>
      <w:r w:rsidR="001C64CD" w:rsidRPr="001C64CD">
        <w:rPr>
          <w:sz w:val="24"/>
          <w:szCs w:val="24"/>
        </w:rPr>
        <w:t xml:space="preserve">, </w:t>
      </w:r>
      <w:r w:rsidR="001C64CD" w:rsidRPr="001C64CD">
        <w:rPr>
          <w:rFonts w:ascii="Calibri" w:hAnsi="Calibri"/>
          <w:sz w:val="24"/>
          <w:szCs w:val="24"/>
        </w:rPr>
        <w:t xml:space="preserve">Consortium Members will fill out their own spreadsheets.  </w:t>
      </w:r>
      <w:r w:rsidR="001C64CD" w:rsidRPr="001C64CD">
        <w:rPr>
          <w:sz w:val="24"/>
          <w:szCs w:val="24"/>
        </w:rPr>
        <w:t xml:space="preserve"> The spreadsheets completed by individual Members will automatically be totaled together to provide the Consortium level figures on the </w:t>
      </w:r>
      <w:r w:rsidR="00BA5C3D">
        <w:rPr>
          <w:sz w:val="24"/>
          <w:szCs w:val="24"/>
        </w:rPr>
        <w:t>Summary</w:t>
      </w:r>
      <w:r w:rsidR="001C64CD" w:rsidRPr="001C64CD">
        <w:rPr>
          <w:sz w:val="24"/>
          <w:szCs w:val="24"/>
        </w:rPr>
        <w:t xml:space="preserve"> Page of the Workbook. Below is an overview of the information </w:t>
      </w:r>
      <w:proofErr w:type="gramStart"/>
      <w:r w:rsidR="001C64CD" w:rsidRPr="001C64CD">
        <w:rPr>
          <w:sz w:val="24"/>
          <w:szCs w:val="24"/>
        </w:rPr>
        <w:t>required.</w:t>
      </w:r>
      <w:proofErr w:type="gramEnd"/>
      <w:r w:rsidR="001C64CD" w:rsidRPr="001C64CD">
        <w:rPr>
          <w:sz w:val="24"/>
          <w:szCs w:val="24"/>
        </w:rPr>
        <w:t xml:space="preserve"> </w:t>
      </w:r>
    </w:p>
    <w:p w:rsidR="00575BC1" w:rsidRDefault="00575BC1" w:rsidP="00787588">
      <w:pPr>
        <w:rPr>
          <w:sz w:val="24"/>
          <w:szCs w:val="24"/>
        </w:rPr>
      </w:pPr>
      <w:r>
        <w:rPr>
          <w:sz w:val="24"/>
          <w:szCs w:val="24"/>
        </w:rPr>
        <w:lastRenderedPageBreak/>
        <w:t xml:space="preserve">If you have unique, extenuating circumstances that you wish to describe regarding any of these measures, please name the measure by number and briefly describe the issue. </w:t>
      </w:r>
    </w:p>
    <w:p w:rsidR="00575BC1" w:rsidRPr="001C1242" w:rsidRDefault="001C1242" w:rsidP="001C1242">
      <w:pPr>
        <w:pBdr>
          <w:top w:val="single" w:sz="4" w:space="1" w:color="auto"/>
          <w:left w:val="single" w:sz="4" w:space="4" w:color="auto"/>
          <w:bottom w:val="single" w:sz="4" w:space="1" w:color="auto"/>
          <w:right w:val="single" w:sz="4" w:space="4" w:color="auto"/>
        </w:pBdr>
        <w:spacing w:after="60"/>
        <w:ind w:right="461"/>
        <w:outlineLvl w:val="0"/>
        <w:rPr>
          <w:rFonts w:eastAsia="Times New Roman" w:cs="Arial"/>
          <w:bCs/>
          <w:sz w:val="32"/>
          <w:szCs w:val="32"/>
          <w:u w:val="single"/>
        </w:rPr>
      </w:pPr>
      <w:r>
        <w:rPr>
          <w:rFonts w:eastAsia="Calibri" w:cs="Calibri"/>
          <w:sz w:val="24"/>
          <w:szCs w:val="24"/>
        </w:rPr>
        <w:t>The Performance Outcomes by Member – Projected Targets (Table 6.2) is to be determined.</w:t>
      </w:r>
    </w:p>
    <w:p w:rsidR="00575BC1" w:rsidRDefault="00575BC1" w:rsidP="00787588">
      <w:pPr>
        <w:rPr>
          <w:rFonts w:cs="Arial"/>
          <w:b/>
          <w:sz w:val="24"/>
          <w:szCs w:val="24"/>
        </w:rPr>
      </w:pPr>
    </w:p>
    <w:p w:rsidR="00AA21D6" w:rsidRDefault="001C64CD" w:rsidP="00787588">
      <w:pPr>
        <w:rPr>
          <w:rFonts w:cs="Arial"/>
          <w:sz w:val="24"/>
          <w:szCs w:val="24"/>
        </w:rPr>
      </w:pPr>
      <w:r>
        <w:rPr>
          <w:rFonts w:cs="Arial"/>
          <w:b/>
          <w:sz w:val="24"/>
          <w:szCs w:val="24"/>
        </w:rPr>
        <w:t>6</w:t>
      </w:r>
      <w:r w:rsidR="00AA21D6" w:rsidRPr="008D55EC">
        <w:rPr>
          <w:rFonts w:cs="Arial"/>
          <w:b/>
          <w:sz w:val="24"/>
          <w:szCs w:val="24"/>
        </w:rPr>
        <w:t>.3</w:t>
      </w:r>
      <w:r w:rsidR="00AA21D6" w:rsidRPr="008D55EC">
        <w:rPr>
          <w:rFonts w:cs="Arial"/>
          <w:sz w:val="24"/>
          <w:szCs w:val="24"/>
        </w:rPr>
        <w:t xml:space="preserve"> List and describe any additional measures your Consortium will be tracking in order to gauge the impact of the Consortium’s plan efforts. (Optional – see Guidance documen</w:t>
      </w:r>
      <w:r w:rsidR="00BA5C3D">
        <w:rPr>
          <w:rFonts w:cs="Arial"/>
          <w:sz w:val="24"/>
          <w:szCs w:val="24"/>
        </w:rPr>
        <w:t>t for information</w:t>
      </w:r>
      <w:r w:rsidR="00AA21D6" w:rsidRPr="008D55EC">
        <w:rPr>
          <w:rFonts w:cs="Arial"/>
          <w:sz w:val="24"/>
          <w:szCs w:val="24"/>
        </w:rPr>
        <w:t xml:space="preserve">) </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9926"/>
      </w:tblGrid>
      <w:tr w:rsidR="00787588" w:rsidRPr="000C799D" w:rsidTr="00BA5C3D">
        <w:trPr>
          <w:jc w:val="center"/>
        </w:trPr>
        <w:tc>
          <w:tcPr>
            <w:tcW w:w="12060" w:type="dxa"/>
          </w:tcPr>
          <w:p w:rsidR="00787588" w:rsidRPr="001C1242" w:rsidRDefault="00AA0433" w:rsidP="00AA0433">
            <w:pPr>
              <w:spacing w:after="60"/>
              <w:ind w:right="461"/>
              <w:outlineLvl w:val="0"/>
              <w:rPr>
                <w:rFonts w:ascii="Calibri" w:eastAsia="Calibri" w:hAnsi="Calibri" w:cs="Calibri"/>
                <w:sz w:val="24"/>
                <w:szCs w:val="24"/>
              </w:rPr>
            </w:pPr>
            <w:r w:rsidRPr="001C1242">
              <w:rPr>
                <w:rFonts w:ascii="Calibri" w:eastAsia="Calibri" w:hAnsi="Calibri" w:cs="Calibri"/>
                <w:sz w:val="24"/>
                <w:szCs w:val="24"/>
              </w:rPr>
              <w:t>No Comment</w:t>
            </w:r>
          </w:p>
        </w:tc>
      </w:tr>
    </w:tbl>
    <w:p w:rsidR="00AA21D6" w:rsidRDefault="00787588" w:rsidP="00787588">
      <w:pPr>
        <w:rPr>
          <w:rFonts w:cs="Arial"/>
          <w:sz w:val="24"/>
          <w:szCs w:val="24"/>
        </w:rPr>
      </w:pPr>
      <w:r>
        <w:rPr>
          <w:rFonts w:cs="Arial"/>
          <w:b/>
          <w:sz w:val="24"/>
          <w:szCs w:val="24"/>
        </w:rPr>
        <w:br/>
      </w:r>
      <w:r w:rsidR="001C64CD">
        <w:rPr>
          <w:rFonts w:cs="Arial"/>
          <w:b/>
          <w:sz w:val="24"/>
          <w:szCs w:val="24"/>
        </w:rPr>
        <w:t>6</w:t>
      </w:r>
      <w:r w:rsidR="00AA21D6" w:rsidRPr="008D55EC">
        <w:rPr>
          <w:rFonts w:cs="Arial"/>
          <w:b/>
          <w:sz w:val="24"/>
          <w:szCs w:val="24"/>
        </w:rPr>
        <w:t>.4</w:t>
      </w:r>
      <w:r w:rsidR="00AA21D6" w:rsidRPr="008D55EC">
        <w:rPr>
          <w:rFonts w:cs="Arial"/>
          <w:sz w:val="24"/>
          <w:szCs w:val="24"/>
        </w:rPr>
        <w:t xml:space="preserve"> List and describe the approaches or measures you as a Consortium will be looking at to evaluate the effectiveness of your Consortium. (Required) </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9926"/>
      </w:tblGrid>
      <w:tr w:rsidR="00787588" w:rsidRPr="000C799D" w:rsidTr="00BA5C3D">
        <w:trPr>
          <w:trHeight w:val="325"/>
          <w:jc w:val="center"/>
        </w:trPr>
        <w:tc>
          <w:tcPr>
            <w:tcW w:w="12060" w:type="dxa"/>
          </w:tcPr>
          <w:p w:rsidR="00AA0433" w:rsidRPr="001C1242" w:rsidRDefault="00AA0433" w:rsidP="00AA0433">
            <w:pPr>
              <w:rPr>
                <w:rFonts w:cs="Arial"/>
                <w:sz w:val="24"/>
                <w:szCs w:val="24"/>
              </w:rPr>
            </w:pPr>
            <w:r w:rsidRPr="001C1242">
              <w:rPr>
                <w:rFonts w:cs="Arial"/>
                <w:sz w:val="24"/>
                <w:szCs w:val="24"/>
              </w:rPr>
              <w:t>Our Consortium will seek to accurately track job placement information on adult education students.  We will work closely with the EDD, community organizations, and industries to successfully provide job placement and tracking data of adult learners.  Likewise, we will attempt to document job progression of students as a measurement of our Consortium’s effectiveness.</w:t>
            </w:r>
          </w:p>
          <w:p w:rsidR="00787588" w:rsidRPr="00AA0433" w:rsidRDefault="00AA0433" w:rsidP="00AA0433">
            <w:pPr>
              <w:rPr>
                <w:rFonts w:cs="Arial"/>
                <w:b/>
                <w:sz w:val="24"/>
                <w:szCs w:val="24"/>
              </w:rPr>
            </w:pPr>
            <w:r w:rsidRPr="001C1242">
              <w:rPr>
                <w:rFonts w:cs="Arial"/>
                <w:sz w:val="24"/>
                <w:szCs w:val="24"/>
              </w:rPr>
              <w:t>Additional data, such as program participation numbers and student surveys will add insight to the Consortium’s effectiveness towards community awareness, outreach efforts, and overall public involvement with Adult Education initiatives.</w:t>
            </w:r>
            <w:r w:rsidRPr="00AA0433">
              <w:rPr>
                <w:rFonts w:cs="Arial"/>
                <w:b/>
                <w:sz w:val="24"/>
                <w:szCs w:val="24"/>
              </w:rPr>
              <w:t xml:space="preserve"> </w:t>
            </w:r>
          </w:p>
        </w:tc>
      </w:tr>
    </w:tbl>
    <w:p w:rsidR="00AA21D6" w:rsidRDefault="00AA21D6" w:rsidP="00787588">
      <w:pPr>
        <w:spacing w:after="0"/>
        <w:ind w:right="480"/>
        <w:rPr>
          <w:rFonts w:ascii="Calibri" w:eastAsia="Calibri" w:hAnsi="Calibri" w:cs="Calibri"/>
          <w:sz w:val="32"/>
          <w:szCs w:val="32"/>
          <w:u w:val="single"/>
        </w:rPr>
      </w:pPr>
    </w:p>
    <w:p w:rsidR="003C4BCF" w:rsidRDefault="003C4BCF" w:rsidP="00787588">
      <w:pPr>
        <w:spacing w:after="0"/>
        <w:ind w:right="480"/>
        <w:rPr>
          <w:rFonts w:ascii="Calibri" w:eastAsia="Calibri" w:hAnsi="Calibri" w:cs="Calibri"/>
          <w:sz w:val="32"/>
          <w:szCs w:val="32"/>
          <w:u w:val="single"/>
        </w:rPr>
      </w:pPr>
      <w:r>
        <w:rPr>
          <w:rFonts w:ascii="Calibri" w:eastAsia="Calibri" w:hAnsi="Calibri" w:cs="Calibri"/>
          <w:sz w:val="32"/>
          <w:szCs w:val="32"/>
          <w:u w:val="single"/>
        </w:rPr>
        <w:t>Se</w:t>
      </w:r>
      <w:r w:rsidRPr="00F61F15">
        <w:rPr>
          <w:rFonts w:ascii="Calibri" w:eastAsia="Calibri" w:hAnsi="Calibri" w:cs="Calibri"/>
          <w:sz w:val="32"/>
          <w:szCs w:val="32"/>
          <w:u w:val="single"/>
        </w:rPr>
        <w:t xml:space="preserve">ction </w:t>
      </w:r>
      <w:r>
        <w:rPr>
          <w:rFonts w:ascii="Calibri" w:eastAsia="Calibri" w:hAnsi="Calibri" w:cs="Calibri"/>
          <w:sz w:val="32"/>
          <w:szCs w:val="32"/>
          <w:u w:val="single"/>
        </w:rPr>
        <w:t>7</w:t>
      </w:r>
      <w:r w:rsidRPr="00F61F15">
        <w:rPr>
          <w:rFonts w:ascii="Calibri" w:eastAsia="Calibri" w:hAnsi="Calibri" w:cs="Calibri"/>
          <w:sz w:val="32"/>
          <w:szCs w:val="32"/>
          <w:u w:val="single"/>
        </w:rPr>
        <w:t>:</w:t>
      </w:r>
      <w:r w:rsidRPr="00F61F15">
        <w:rPr>
          <w:rFonts w:ascii="Calibri" w:eastAsia="Calibri" w:hAnsi="Calibri" w:cs="Calibri"/>
          <w:spacing w:val="-2"/>
          <w:sz w:val="32"/>
          <w:szCs w:val="32"/>
          <w:u w:val="single"/>
        </w:rPr>
        <w:t xml:space="preserve"> </w:t>
      </w:r>
      <w:r w:rsidRPr="00F61F15">
        <w:rPr>
          <w:rFonts w:ascii="Calibri" w:eastAsia="Calibri" w:hAnsi="Calibri" w:cs="Calibri"/>
          <w:sz w:val="32"/>
          <w:szCs w:val="32"/>
          <w:u w:val="single"/>
        </w:rPr>
        <w:t>Consortium Member</w:t>
      </w:r>
      <w:r w:rsidRPr="00F61F15">
        <w:rPr>
          <w:rFonts w:ascii="Calibri" w:eastAsia="Calibri" w:hAnsi="Calibri" w:cs="Calibri"/>
          <w:spacing w:val="-10"/>
          <w:sz w:val="32"/>
          <w:szCs w:val="32"/>
          <w:u w:val="single"/>
        </w:rPr>
        <w:t xml:space="preserve"> </w:t>
      </w:r>
      <w:r w:rsidRPr="00F61F15">
        <w:rPr>
          <w:rFonts w:ascii="Calibri" w:eastAsia="Calibri" w:hAnsi="Calibri" w:cs="Calibri"/>
          <w:sz w:val="32"/>
          <w:szCs w:val="32"/>
          <w:u w:val="single"/>
        </w:rPr>
        <w:t>Signature Block</w:t>
      </w:r>
    </w:p>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rsidTr="00787588">
        <w:trPr>
          <w:tblCellSpacing w:w="86" w:type="dxa"/>
        </w:trPr>
        <w:tc>
          <w:tcPr>
            <w:tcW w:w="2172" w:type="dxa"/>
          </w:tcPr>
          <w:p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Dr. Terri Long</w:t>
            </w:r>
          </w:p>
        </w:tc>
      </w:tr>
      <w:tr w:rsidR="00787588" w:rsidTr="00787588">
        <w:trPr>
          <w:tblCellSpacing w:w="86" w:type="dxa"/>
        </w:trPr>
        <w:tc>
          <w:tcPr>
            <w:tcW w:w="2172" w:type="dxa"/>
          </w:tcPr>
          <w:p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LBCCD</w:t>
            </w:r>
          </w:p>
        </w:tc>
      </w:tr>
      <w:tr w:rsidR="00787588" w:rsidTr="00787588">
        <w:trPr>
          <w:tblCellSpacing w:w="86" w:type="dxa"/>
        </w:trPr>
        <w:tc>
          <w:tcPr>
            <w:tcW w:w="2172" w:type="dxa"/>
          </w:tcPr>
          <w:p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tlong@lbcc.edu</w:t>
            </w:r>
          </w:p>
        </w:tc>
      </w:tr>
      <w:tr w:rsidR="00787588" w:rsidTr="00787588">
        <w:trPr>
          <w:tblCellSpacing w:w="86" w:type="dxa"/>
        </w:trPr>
        <w:tc>
          <w:tcPr>
            <w:tcW w:w="2172" w:type="dxa"/>
          </w:tcPr>
          <w:p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787588" w:rsidP="00787588">
            <w:pPr>
              <w:spacing w:before="120" w:line="276" w:lineRule="auto"/>
            </w:pPr>
          </w:p>
        </w:tc>
      </w:tr>
      <w:tr w:rsidR="00787588" w:rsidTr="00787588">
        <w:trPr>
          <w:trHeight w:val="1261"/>
          <w:tblCellSpacing w:w="86" w:type="dxa"/>
        </w:trPr>
        <w:tc>
          <w:tcPr>
            <w:tcW w:w="2172" w:type="dxa"/>
          </w:tcPr>
          <w:p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rsidR="00787588" w:rsidRDefault="00787588" w:rsidP="00787588">
            <w:pPr>
              <w:spacing w:before="120" w:line="276" w:lineRule="auto"/>
            </w:pPr>
          </w:p>
        </w:tc>
      </w:tr>
    </w:tbl>
    <w:p w:rsidR="00787588" w:rsidRDefault="00787588" w:rsidP="00787588"/>
    <w:p w:rsidR="002321B1" w:rsidRDefault="002321B1" w:rsidP="00787588">
      <w:bookmarkStart w:id="0" w:name="_GoBack"/>
      <w:bookmarkEnd w:id="0"/>
    </w:p>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lastRenderedPageBreak/>
              <w:t>Name:</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Carol Ortega</w:t>
            </w:r>
          </w:p>
        </w:tc>
      </w:tr>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LBUSD</w:t>
            </w:r>
          </w:p>
        </w:tc>
      </w:tr>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cortega@lbschools.net</w:t>
            </w:r>
          </w:p>
        </w:tc>
      </w:tr>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787588" w:rsidP="00787588">
            <w:pPr>
              <w:spacing w:before="120" w:line="276" w:lineRule="auto"/>
            </w:pPr>
          </w:p>
        </w:tc>
      </w:tr>
      <w:tr w:rsidR="00787588" w:rsidTr="00BA5C3D">
        <w:trPr>
          <w:trHeight w:val="1261"/>
          <w:tblCellSpacing w:w="86" w:type="dxa"/>
        </w:trPr>
        <w:tc>
          <w:tcPr>
            <w:tcW w:w="2172" w:type="dxa"/>
          </w:tcPr>
          <w:p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rsidR="00787588" w:rsidRDefault="00787588" w:rsidP="00787588">
            <w:pPr>
              <w:spacing w:before="120" w:line="276" w:lineRule="auto"/>
            </w:pPr>
          </w:p>
        </w:tc>
      </w:tr>
    </w:tbl>
    <w:p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Dr. Felicia Anderson</w:t>
            </w:r>
          </w:p>
        </w:tc>
      </w:tr>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LBUSD</w:t>
            </w:r>
          </w:p>
        </w:tc>
      </w:tr>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2321B1" w:rsidP="00787588">
            <w:pPr>
              <w:spacing w:before="120" w:line="276" w:lineRule="auto"/>
            </w:pPr>
            <w:r>
              <w:t>fanderson@lbschools.net</w:t>
            </w:r>
          </w:p>
        </w:tc>
      </w:tr>
      <w:tr w:rsidR="00787588" w:rsidTr="00BA5C3D">
        <w:trPr>
          <w:tblCellSpacing w:w="86" w:type="dxa"/>
        </w:trPr>
        <w:tc>
          <w:tcPr>
            <w:tcW w:w="2172" w:type="dxa"/>
          </w:tcPr>
          <w:p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rsidR="00787588" w:rsidRDefault="00787588" w:rsidP="00787588">
            <w:pPr>
              <w:spacing w:before="120" w:line="276" w:lineRule="auto"/>
            </w:pPr>
          </w:p>
        </w:tc>
      </w:tr>
      <w:tr w:rsidR="00787588" w:rsidTr="00BA5C3D">
        <w:trPr>
          <w:trHeight w:val="1261"/>
          <w:tblCellSpacing w:w="86" w:type="dxa"/>
        </w:trPr>
        <w:tc>
          <w:tcPr>
            <w:tcW w:w="2172" w:type="dxa"/>
          </w:tcPr>
          <w:p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rsidR="00787588" w:rsidRDefault="00787588" w:rsidP="00787588">
            <w:pPr>
              <w:spacing w:before="120" w:line="276" w:lineRule="auto"/>
            </w:pPr>
          </w:p>
        </w:tc>
      </w:tr>
    </w:tbl>
    <w:p w:rsidR="00787588" w:rsidRDefault="00787588" w:rsidP="00787588"/>
    <w:sectPr w:rsidR="00787588" w:rsidSect="00F401C2">
      <w:pgSz w:w="12240" w:h="15840"/>
      <w:pgMar w:top="1440" w:right="1152" w:bottom="720"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AE0"/>
    <w:multiLevelType w:val="hybridMultilevel"/>
    <w:tmpl w:val="C4880D34"/>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7DD"/>
    <w:rsid w:val="00001D4E"/>
    <w:rsid w:val="000143B8"/>
    <w:rsid w:val="00056330"/>
    <w:rsid w:val="000D5F64"/>
    <w:rsid w:val="000E54A8"/>
    <w:rsid w:val="0010231B"/>
    <w:rsid w:val="00115AE2"/>
    <w:rsid w:val="00121F7E"/>
    <w:rsid w:val="00126FB2"/>
    <w:rsid w:val="00131DB6"/>
    <w:rsid w:val="00136A28"/>
    <w:rsid w:val="00136D5F"/>
    <w:rsid w:val="00155C0B"/>
    <w:rsid w:val="00186D94"/>
    <w:rsid w:val="001A1F83"/>
    <w:rsid w:val="001C1242"/>
    <w:rsid w:val="001C64CD"/>
    <w:rsid w:val="001C6C1E"/>
    <w:rsid w:val="001E28C9"/>
    <w:rsid w:val="001F6ABD"/>
    <w:rsid w:val="001F799A"/>
    <w:rsid w:val="002015E0"/>
    <w:rsid w:val="002321B1"/>
    <w:rsid w:val="00235BCB"/>
    <w:rsid w:val="00237B73"/>
    <w:rsid w:val="00242BA2"/>
    <w:rsid w:val="002A4C23"/>
    <w:rsid w:val="002C7CBC"/>
    <w:rsid w:val="002D1652"/>
    <w:rsid w:val="002F3EC0"/>
    <w:rsid w:val="00314C0D"/>
    <w:rsid w:val="00347118"/>
    <w:rsid w:val="003C4BCF"/>
    <w:rsid w:val="003D6A5B"/>
    <w:rsid w:val="003D6CAE"/>
    <w:rsid w:val="004046E6"/>
    <w:rsid w:val="00435579"/>
    <w:rsid w:val="00435696"/>
    <w:rsid w:val="00487A5C"/>
    <w:rsid w:val="004A7D89"/>
    <w:rsid w:val="004E25A6"/>
    <w:rsid w:val="005239EA"/>
    <w:rsid w:val="00536DA8"/>
    <w:rsid w:val="00564BA7"/>
    <w:rsid w:val="00565126"/>
    <w:rsid w:val="00566BB8"/>
    <w:rsid w:val="00575BC1"/>
    <w:rsid w:val="005B14DF"/>
    <w:rsid w:val="005C5B1E"/>
    <w:rsid w:val="005D1B41"/>
    <w:rsid w:val="005F1C14"/>
    <w:rsid w:val="005F644A"/>
    <w:rsid w:val="00603F1B"/>
    <w:rsid w:val="00623068"/>
    <w:rsid w:val="00631FBC"/>
    <w:rsid w:val="00645565"/>
    <w:rsid w:val="00647473"/>
    <w:rsid w:val="0065286A"/>
    <w:rsid w:val="006548DB"/>
    <w:rsid w:val="00660796"/>
    <w:rsid w:val="00665507"/>
    <w:rsid w:val="00682E02"/>
    <w:rsid w:val="006878FF"/>
    <w:rsid w:val="006A60CB"/>
    <w:rsid w:val="006B3117"/>
    <w:rsid w:val="006D106B"/>
    <w:rsid w:val="006E15D9"/>
    <w:rsid w:val="007107DD"/>
    <w:rsid w:val="00741956"/>
    <w:rsid w:val="00752492"/>
    <w:rsid w:val="0075434F"/>
    <w:rsid w:val="00760A5C"/>
    <w:rsid w:val="00772B0F"/>
    <w:rsid w:val="00787588"/>
    <w:rsid w:val="007A3524"/>
    <w:rsid w:val="007B16E6"/>
    <w:rsid w:val="007B349A"/>
    <w:rsid w:val="007E0BAE"/>
    <w:rsid w:val="007E20EE"/>
    <w:rsid w:val="007E6B5C"/>
    <w:rsid w:val="00817CA4"/>
    <w:rsid w:val="00847C12"/>
    <w:rsid w:val="00855AC7"/>
    <w:rsid w:val="00864AA3"/>
    <w:rsid w:val="00890954"/>
    <w:rsid w:val="00891C10"/>
    <w:rsid w:val="008A4479"/>
    <w:rsid w:val="008C2CE7"/>
    <w:rsid w:val="008C66FF"/>
    <w:rsid w:val="00915B53"/>
    <w:rsid w:val="00920819"/>
    <w:rsid w:val="00931E73"/>
    <w:rsid w:val="00934B1C"/>
    <w:rsid w:val="0098127B"/>
    <w:rsid w:val="009F4AB4"/>
    <w:rsid w:val="00A2046B"/>
    <w:rsid w:val="00A22BE4"/>
    <w:rsid w:val="00A437BE"/>
    <w:rsid w:val="00A44CF4"/>
    <w:rsid w:val="00A53422"/>
    <w:rsid w:val="00A649F3"/>
    <w:rsid w:val="00A772D5"/>
    <w:rsid w:val="00A829FD"/>
    <w:rsid w:val="00A859BC"/>
    <w:rsid w:val="00AA0433"/>
    <w:rsid w:val="00AA21D6"/>
    <w:rsid w:val="00AD1BBD"/>
    <w:rsid w:val="00AD7262"/>
    <w:rsid w:val="00AD7875"/>
    <w:rsid w:val="00AF4E89"/>
    <w:rsid w:val="00B129C1"/>
    <w:rsid w:val="00B20E95"/>
    <w:rsid w:val="00B21C72"/>
    <w:rsid w:val="00B41565"/>
    <w:rsid w:val="00B8546F"/>
    <w:rsid w:val="00B91E4A"/>
    <w:rsid w:val="00B93572"/>
    <w:rsid w:val="00B96A94"/>
    <w:rsid w:val="00BA5C3D"/>
    <w:rsid w:val="00BC1A11"/>
    <w:rsid w:val="00C10D95"/>
    <w:rsid w:val="00C43922"/>
    <w:rsid w:val="00C45749"/>
    <w:rsid w:val="00C626D8"/>
    <w:rsid w:val="00C65B87"/>
    <w:rsid w:val="00C7466C"/>
    <w:rsid w:val="00C80173"/>
    <w:rsid w:val="00CA0CD0"/>
    <w:rsid w:val="00CB16BD"/>
    <w:rsid w:val="00CC6086"/>
    <w:rsid w:val="00D15226"/>
    <w:rsid w:val="00D34B36"/>
    <w:rsid w:val="00D85AF5"/>
    <w:rsid w:val="00D867AD"/>
    <w:rsid w:val="00D90FDD"/>
    <w:rsid w:val="00D97F55"/>
    <w:rsid w:val="00DA4688"/>
    <w:rsid w:val="00DD30CF"/>
    <w:rsid w:val="00E00118"/>
    <w:rsid w:val="00E12243"/>
    <w:rsid w:val="00E21DA1"/>
    <w:rsid w:val="00E33BAB"/>
    <w:rsid w:val="00E54CB0"/>
    <w:rsid w:val="00E554AD"/>
    <w:rsid w:val="00E7398C"/>
    <w:rsid w:val="00E93602"/>
    <w:rsid w:val="00EA2D58"/>
    <w:rsid w:val="00EA75BC"/>
    <w:rsid w:val="00EC6357"/>
    <w:rsid w:val="00ED422E"/>
    <w:rsid w:val="00EE391B"/>
    <w:rsid w:val="00EF0412"/>
    <w:rsid w:val="00F059FE"/>
    <w:rsid w:val="00F07FA1"/>
    <w:rsid w:val="00F33E7B"/>
    <w:rsid w:val="00F401C2"/>
    <w:rsid w:val="00F44627"/>
    <w:rsid w:val="00F61F15"/>
    <w:rsid w:val="00F64092"/>
    <w:rsid w:val="00F86BD5"/>
    <w:rsid w:val="00FA0E2B"/>
    <w:rsid w:val="00FB317C"/>
    <w:rsid w:val="00FB74AD"/>
    <w:rsid w:val="00FD0318"/>
    <w:rsid w:val="00FD0CD9"/>
    <w:rsid w:val="00FF6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8A479-939E-4C89-8B26-FAB4A34F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754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7CA4"/>
    <w:pPr>
      <w:widowControl/>
      <w:spacing w:after="60" w:line="240" w:lineRule="auto"/>
      <w:ind w:right="461"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602"/>
    <w:rPr>
      <w:rFonts w:ascii="Tahoma" w:hAnsi="Tahoma" w:cs="Tahoma"/>
      <w:sz w:val="16"/>
      <w:szCs w:val="16"/>
    </w:rPr>
  </w:style>
  <w:style w:type="paragraph" w:styleId="ListParagraph">
    <w:name w:val="List Paragraph"/>
    <w:basedOn w:val="Normal"/>
    <w:uiPriority w:val="34"/>
    <w:qFormat/>
    <w:rsid w:val="00931E73"/>
    <w:pPr>
      <w:ind w:left="720"/>
      <w:contextualSpacing/>
    </w:pPr>
  </w:style>
  <w:style w:type="paragraph" w:customStyle="1" w:styleId="Default">
    <w:name w:val="Default"/>
    <w:rsid w:val="00C7466C"/>
    <w:pPr>
      <w:widowControl/>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40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1C2"/>
    <w:rPr>
      <w:color w:val="0000FF" w:themeColor="hyperlink"/>
      <w:u w:val="single"/>
    </w:rPr>
  </w:style>
  <w:style w:type="character" w:customStyle="1" w:styleId="Heading2Char">
    <w:name w:val="Heading 2 Char"/>
    <w:basedOn w:val="DefaultParagraphFont"/>
    <w:link w:val="Heading2"/>
    <w:uiPriority w:val="9"/>
    <w:rsid w:val="00817CA4"/>
    <w:rPr>
      <w:rFonts w:ascii="Arial" w:hAnsi="Arial" w:cs="Arial"/>
      <w:b/>
      <w:sz w:val="20"/>
      <w:szCs w:val="20"/>
    </w:rPr>
  </w:style>
  <w:style w:type="character" w:customStyle="1" w:styleId="Heading1Char">
    <w:name w:val="Heading 1 Char"/>
    <w:basedOn w:val="DefaultParagraphFont"/>
    <w:link w:val="Heading1"/>
    <w:uiPriority w:val="9"/>
    <w:rsid w:val="007543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33E7B"/>
    <w:rPr>
      <w:sz w:val="16"/>
      <w:szCs w:val="16"/>
    </w:rPr>
  </w:style>
  <w:style w:type="paragraph" w:styleId="CommentText">
    <w:name w:val="annotation text"/>
    <w:basedOn w:val="Normal"/>
    <w:link w:val="CommentTextChar"/>
    <w:uiPriority w:val="99"/>
    <w:semiHidden/>
    <w:unhideWhenUsed/>
    <w:rsid w:val="00F33E7B"/>
    <w:pPr>
      <w:spacing w:line="240" w:lineRule="auto"/>
    </w:pPr>
    <w:rPr>
      <w:sz w:val="20"/>
      <w:szCs w:val="20"/>
    </w:rPr>
  </w:style>
  <w:style w:type="character" w:customStyle="1" w:styleId="CommentTextChar">
    <w:name w:val="Comment Text Char"/>
    <w:basedOn w:val="DefaultParagraphFont"/>
    <w:link w:val="CommentText"/>
    <w:uiPriority w:val="99"/>
    <w:semiHidden/>
    <w:rsid w:val="00F33E7B"/>
    <w:rPr>
      <w:sz w:val="20"/>
      <w:szCs w:val="20"/>
    </w:rPr>
  </w:style>
  <w:style w:type="paragraph" w:styleId="CommentSubject">
    <w:name w:val="annotation subject"/>
    <w:basedOn w:val="CommentText"/>
    <w:next w:val="CommentText"/>
    <w:link w:val="CommentSubjectChar"/>
    <w:uiPriority w:val="99"/>
    <w:semiHidden/>
    <w:unhideWhenUsed/>
    <w:rsid w:val="00F33E7B"/>
    <w:rPr>
      <w:b/>
      <w:bCs/>
    </w:rPr>
  </w:style>
  <w:style w:type="character" w:customStyle="1" w:styleId="CommentSubjectChar">
    <w:name w:val="Comment Subject Char"/>
    <w:basedOn w:val="CommentTextChar"/>
    <w:link w:val="CommentSubject"/>
    <w:uiPriority w:val="99"/>
    <w:semiHidden/>
    <w:rsid w:val="00F33E7B"/>
    <w:rPr>
      <w:b/>
      <w:bCs/>
      <w:sz w:val="20"/>
      <w:szCs w:val="20"/>
    </w:rPr>
  </w:style>
  <w:style w:type="table" w:customStyle="1" w:styleId="GridTable1Light1">
    <w:name w:val="Grid Table 1 Light1"/>
    <w:basedOn w:val="TableNormal"/>
    <w:uiPriority w:val="46"/>
    <w:rsid w:val="00A2046B"/>
    <w:pPr>
      <w:spacing w:after="0" w:line="240" w:lineRule="auto"/>
    </w:pPr>
    <w:rPr>
      <w:rFonts w:ascii="Arial" w:hAnsi="Arial"/>
      <w:sz w:val="1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center"/>
      </w:pPr>
      <w:rPr>
        <w:rFonts w:ascii="Arial" w:hAnsi="Arial"/>
        <w:b/>
        <w:bCs/>
        <w:sz w:val="16"/>
      </w:rPr>
      <w:tblPr/>
      <w:tcPr>
        <w:tcBorders>
          <w:bottom w:val="single" w:sz="4" w:space="0" w:color="auto"/>
        </w:tcBorders>
        <w:vAlign w:val="center"/>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31F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60180">
      <w:bodyDiv w:val="1"/>
      <w:marLeft w:val="0"/>
      <w:marRight w:val="0"/>
      <w:marTop w:val="0"/>
      <w:marBottom w:val="0"/>
      <w:divBdr>
        <w:top w:val="none" w:sz="0" w:space="0" w:color="auto"/>
        <w:left w:val="none" w:sz="0" w:space="0" w:color="auto"/>
        <w:bottom w:val="none" w:sz="0" w:space="0" w:color="auto"/>
        <w:right w:val="none" w:sz="0" w:space="0" w:color="auto"/>
      </w:divBdr>
    </w:div>
    <w:div w:id="909509411">
      <w:bodyDiv w:val="1"/>
      <w:marLeft w:val="0"/>
      <w:marRight w:val="0"/>
      <w:marTop w:val="0"/>
      <w:marBottom w:val="0"/>
      <w:divBdr>
        <w:top w:val="none" w:sz="0" w:space="0" w:color="auto"/>
        <w:left w:val="none" w:sz="0" w:space="0" w:color="auto"/>
        <w:bottom w:val="none" w:sz="0" w:space="0" w:color="auto"/>
        <w:right w:val="none" w:sz="0" w:space="0" w:color="auto"/>
      </w:divBdr>
    </w:div>
    <w:div w:id="978652900">
      <w:bodyDiv w:val="1"/>
      <w:marLeft w:val="0"/>
      <w:marRight w:val="0"/>
      <w:marTop w:val="0"/>
      <w:marBottom w:val="0"/>
      <w:divBdr>
        <w:top w:val="none" w:sz="0" w:space="0" w:color="auto"/>
        <w:left w:val="none" w:sz="0" w:space="0" w:color="auto"/>
        <w:bottom w:val="none" w:sz="0" w:space="0" w:color="auto"/>
        <w:right w:val="none" w:sz="0" w:space="0" w:color="auto"/>
      </w:divBdr>
    </w:div>
    <w:div w:id="1005330080">
      <w:bodyDiv w:val="1"/>
      <w:marLeft w:val="0"/>
      <w:marRight w:val="0"/>
      <w:marTop w:val="0"/>
      <w:marBottom w:val="0"/>
      <w:divBdr>
        <w:top w:val="none" w:sz="0" w:space="0" w:color="auto"/>
        <w:left w:val="none" w:sz="0" w:space="0" w:color="auto"/>
        <w:bottom w:val="none" w:sz="0" w:space="0" w:color="auto"/>
        <w:right w:val="none" w:sz="0" w:space="0" w:color="auto"/>
      </w:divBdr>
    </w:div>
    <w:div w:id="125135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0644976\Desktop\REV6%20AB104_MemberAllocationsForm_2015_v6.xlsx"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aebg.cccco.edu/portals/1/docs/reporting/Consortia%20Report%20on%20Governance%20Compliance.docx"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Users\0644976\Desktop\REV6%20AB104_MemberAllocationsForm_2015_v6.xlsx" TargetMode="External"/><Relationship Id="rId5" Type="http://schemas.openxmlformats.org/officeDocument/2006/relationships/webSettings" Target="webSettings.xml"/><Relationship Id="rId15" Type="http://schemas.openxmlformats.org/officeDocument/2006/relationships/hyperlink" Target="http://aebg.cccco.edu/portals/1/docs/reporting/AB104_Performance%20Measures%20Form.xlsx" TargetMode="External"/><Relationship Id="rId10" Type="http://schemas.openxmlformats.org/officeDocument/2006/relationships/image" Target="media/image3.png"/><Relationship Id="rId19" Type="http://schemas.openxmlformats.org/officeDocument/2006/relationships/hyperlink" Target="LBAEC%20Section%206%20Workbook%20NEW%20-%20Annual%20Plan.xlsx" TargetMode="External"/><Relationship Id="rId4" Type="http://schemas.openxmlformats.org/officeDocument/2006/relationships/settings" Target="settings.xml"/><Relationship Id="rId9" Type="http://schemas.openxmlformats.org/officeDocument/2006/relationships/hyperlink" Target="file:///C:\Users\0644976\Desktop\REV6%20AB104_MemberAllocationsForm_2015_v6.xlsx"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144DF-0B3D-4487-8C98-DCD7708F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17</Pages>
  <Words>4940</Words>
  <Characters>28162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Neil</dc:creator>
  <cp:lastModifiedBy>Mike Bastine</cp:lastModifiedBy>
  <cp:revision>5</cp:revision>
  <cp:lastPrinted>2015-10-28T22:52:00Z</cp:lastPrinted>
  <dcterms:created xsi:type="dcterms:W3CDTF">2015-10-28T18:55:00Z</dcterms:created>
  <dcterms:modified xsi:type="dcterms:W3CDTF">2015-10-29T21:46:00Z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2015-07-27T00:00:00Z</vt:filetime>
  </property>
  <property fmtid="{D5CDD505-2E9C-101B-9397-08002B2CF9AE}" pid="3" name="LastSaved">
    <vt:filetime>2015-08-27T00:00:00Z</vt:filetime>
  </property>
</Properties>
</file>